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91135" w14:textId="1B82B368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833EBC">
        <w:rPr>
          <w:rFonts w:ascii="Times New Roman" w:hAnsi="Times New Roman"/>
          <w:sz w:val="24"/>
          <w:szCs w:val="24"/>
        </w:rPr>
        <w:t xml:space="preserve"> </w:t>
      </w:r>
      <w:r w:rsidR="009855A8">
        <w:rPr>
          <w:rFonts w:ascii="Times New Roman" w:hAnsi="Times New Roman"/>
          <w:sz w:val="24"/>
          <w:szCs w:val="24"/>
        </w:rPr>
        <w:t>3</w:t>
      </w:r>
    </w:p>
    <w:p w14:paraId="5AF5CDE8" w14:textId="77777777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критерии оценки </w:t>
      </w:r>
      <w:r>
        <w:rPr>
          <w:rFonts w:ascii="Times New Roman" w:hAnsi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>_(</w:t>
      </w:r>
      <w:proofErr w:type="gramEnd"/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22E92B34" w14:textId="77777777" w:rsidR="00F61B1F" w:rsidRPr="00DA5529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10"/>
        <w:gridCol w:w="5027"/>
        <w:gridCol w:w="1353"/>
        <w:gridCol w:w="2523"/>
      </w:tblGrid>
      <w:tr w:rsidR="00F61B1F" w:rsidRPr="001D3681" w14:paraId="0833A3AC" w14:textId="77777777" w:rsidTr="00006B2D">
        <w:trPr>
          <w:trHeight w:val="31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2F46" w14:textId="77777777" w:rsidR="00F61B1F" w:rsidRPr="001D3681" w:rsidRDefault="00F61B1F" w:rsidP="00E90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21C171EA" w14:textId="77777777" w:rsidR="00F61B1F" w:rsidRPr="001D3681" w:rsidRDefault="00F61B1F" w:rsidP="00E9011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DD8D" w14:textId="54B53DF5" w:rsidR="00F61B1F" w:rsidRPr="001D3681" w:rsidRDefault="00F61B1F" w:rsidP="00E90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F1EE6" w14:textId="36AA8FB5" w:rsidR="00F61B1F" w:rsidRPr="001D3681" w:rsidRDefault="00006B2D" w:rsidP="000A3B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Ед.изм</w:t>
            </w:r>
            <w:proofErr w:type="spellEnd"/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12BA1" w14:textId="466423D3" w:rsidR="00F61B1F" w:rsidRPr="001D3681" w:rsidRDefault="00147D3D" w:rsidP="000A3B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с</w:t>
            </w:r>
            <w:r w:rsidR="00006B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тоимость</w:t>
            </w:r>
            <w:r w:rsidR="00F61B1F"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без НДС</w:t>
            </w:r>
          </w:p>
        </w:tc>
      </w:tr>
      <w:tr w:rsidR="008367FC" w:rsidRPr="001D3681" w14:paraId="5744D6C3" w14:textId="77777777" w:rsidTr="00006B2D">
        <w:trPr>
          <w:trHeight w:val="31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AB57" w14:textId="77777777" w:rsidR="008367FC" w:rsidRPr="001D3681" w:rsidRDefault="008367FC" w:rsidP="00F61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1638" w14:textId="21F0B80D" w:rsidR="008367FC" w:rsidRPr="001D3681" w:rsidRDefault="00006B2D" w:rsidP="008367F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Ремонт подкранового пути козлового крана зав. № 21105, рег. № 93749, г/п 12,5 т. Согласно ТЗ (приложение № 4)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F524B3" w14:textId="77777777" w:rsidR="00147D3D" w:rsidRDefault="00147D3D" w:rsidP="000A3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96132" w14:textId="6B5F52B7" w:rsidR="008367FC" w:rsidRPr="00006B2D" w:rsidRDefault="00006B2D" w:rsidP="000A3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2A8DB" w14:textId="77777777" w:rsidR="008367FC" w:rsidRPr="001D3681" w:rsidRDefault="008367FC" w:rsidP="00D4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6EFE4C3" w14:textId="620F2CB3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60C6E6D" w14:textId="007F7545" w:rsidR="00314015" w:rsidRPr="00314015" w:rsidRDefault="00314015" w:rsidP="00F61B1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Обязательно предоставить:</w:t>
      </w:r>
    </w:p>
    <w:p w14:paraId="1AEBD15E" w14:textId="77777777" w:rsidR="00314015" w:rsidRDefault="00314015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33865E4" w14:textId="22528569" w:rsidR="00314015" w:rsidRPr="00746544" w:rsidRDefault="00314015" w:rsidP="005B7989">
      <w:pPr>
        <w:ind w:left="-644" w:firstLine="64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 </w:t>
      </w:r>
      <w:r w:rsidRPr="00746544">
        <w:rPr>
          <w:rFonts w:ascii="Times New Roman" w:hAnsi="Times New Roman"/>
          <w:sz w:val="24"/>
          <w:szCs w:val="28"/>
        </w:rPr>
        <w:t xml:space="preserve"> локально-сметный расчет, составленный ресурсно-индексным методом, согласно ведомости работ в ПК «Гранд- смета» с использованием актуальных БД ФСНБ 2022 на текущий период ресурсно-индексным методом расчета.</w:t>
      </w:r>
    </w:p>
    <w:p w14:paraId="75A98F3A" w14:textId="4B8BB08D" w:rsidR="00314015" w:rsidRPr="00746544" w:rsidRDefault="00314015" w:rsidP="005B7989">
      <w:pPr>
        <w:ind w:left="-644" w:firstLine="64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2. </w:t>
      </w:r>
      <w:r w:rsidRPr="00746544">
        <w:rPr>
          <w:rFonts w:ascii="Times New Roman" w:hAnsi="Times New Roman"/>
          <w:sz w:val="24"/>
          <w:szCs w:val="28"/>
        </w:rPr>
        <w:t xml:space="preserve"> к локально-сметному расчету информационное письмо от контрагента программа налогообложения (ОСНО, УСНО и т. д.)</w:t>
      </w:r>
    </w:p>
    <w:p w14:paraId="5EA38FD8" w14:textId="4816D0D9" w:rsidR="00314015" w:rsidRPr="00314015" w:rsidRDefault="00314015" w:rsidP="005B7989">
      <w:pPr>
        <w:ind w:left="-644" w:firstLine="64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 </w:t>
      </w:r>
      <w:r w:rsidRPr="00746544">
        <w:rPr>
          <w:rFonts w:ascii="Times New Roman" w:hAnsi="Times New Roman"/>
          <w:sz w:val="24"/>
          <w:szCs w:val="28"/>
        </w:rPr>
        <w:t xml:space="preserve"> ведомость объема работ (наименование работ, единицы измерения, количество, условия производства работ, территория действующего предприятия, улица, стесненность и другие факторы, влияющие на производство работ)</w:t>
      </w:r>
      <w:bookmarkStart w:id="0" w:name="_GoBack"/>
      <w:bookmarkEnd w:id="0"/>
    </w:p>
    <w:p w14:paraId="3893E189" w14:textId="77777777" w:rsidR="005C7DB9" w:rsidRDefault="005C7DB9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1"/>
        <w:gridCol w:w="5529"/>
        <w:gridCol w:w="3147"/>
      </w:tblGrid>
      <w:tr w:rsidR="00F33D46" w14:paraId="743525A4" w14:textId="77777777" w:rsidTr="00006B2D">
        <w:tc>
          <w:tcPr>
            <w:tcW w:w="951" w:type="dxa"/>
          </w:tcPr>
          <w:p w14:paraId="3C27D239" w14:textId="77777777" w:rsidR="00F33D46" w:rsidRPr="00410AD6" w:rsidRDefault="00F33D46" w:rsidP="00F35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</w:tcPr>
          <w:p w14:paraId="5EB8B630" w14:textId="77777777" w:rsidR="00F33D46" w:rsidRPr="00410AD6" w:rsidRDefault="00F33D46" w:rsidP="00F35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147" w:type="dxa"/>
          </w:tcPr>
          <w:p w14:paraId="6F323556" w14:textId="77777777" w:rsidR="00F33D46" w:rsidRPr="00410AD6" w:rsidRDefault="00F33D46" w:rsidP="00F35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F33D46" w14:paraId="34411DC4" w14:textId="77777777" w:rsidTr="00006B2D">
        <w:tc>
          <w:tcPr>
            <w:tcW w:w="951" w:type="dxa"/>
          </w:tcPr>
          <w:p w14:paraId="35F1F918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EEDD295" w14:textId="1529048E" w:rsidR="00F33D46" w:rsidRDefault="00006B2D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согласно Технического задания</w:t>
            </w:r>
          </w:p>
        </w:tc>
        <w:tc>
          <w:tcPr>
            <w:tcW w:w="3147" w:type="dxa"/>
          </w:tcPr>
          <w:p w14:paraId="24B44ED6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F33D46" w14:paraId="1FCBAA1D" w14:textId="77777777" w:rsidTr="00006B2D">
        <w:tc>
          <w:tcPr>
            <w:tcW w:w="951" w:type="dxa"/>
          </w:tcPr>
          <w:p w14:paraId="411FC09E" w14:textId="411BA184" w:rsidR="00F33D46" w:rsidRDefault="005C7DB9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F33D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A2D541F" w14:textId="071D1A8B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оплаты </w:t>
            </w:r>
            <w:r w:rsidR="00006B2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</w:p>
        </w:tc>
        <w:tc>
          <w:tcPr>
            <w:tcW w:w="3147" w:type="dxa"/>
          </w:tcPr>
          <w:p w14:paraId="38012A97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006B2D" w14:paraId="1216D08A" w14:textId="77777777" w:rsidTr="00006B2D">
        <w:tc>
          <w:tcPr>
            <w:tcW w:w="951" w:type="dxa"/>
          </w:tcPr>
          <w:p w14:paraId="5A60B591" w14:textId="104AF2F6" w:rsidR="00006B2D" w:rsidRDefault="00006B2D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B225FC8" w14:textId="54167CF9" w:rsidR="00006B2D" w:rsidRDefault="00006B2D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документации согласно Технического задания</w:t>
            </w:r>
          </w:p>
        </w:tc>
        <w:tc>
          <w:tcPr>
            <w:tcW w:w="3147" w:type="dxa"/>
          </w:tcPr>
          <w:p w14:paraId="00C148E9" w14:textId="61236EBA" w:rsidR="00006B2D" w:rsidRDefault="00006B2D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F33D46" w14:paraId="42045682" w14:textId="77777777" w:rsidTr="00006B2D">
        <w:trPr>
          <w:trHeight w:val="509"/>
        </w:trPr>
        <w:tc>
          <w:tcPr>
            <w:tcW w:w="951" w:type="dxa"/>
          </w:tcPr>
          <w:p w14:paraId="6349EA68" w14:textId="79EF3891" w:rsidR="00F33D46" w:rsidRDefault="00006B2D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5B289C0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147" w:type="dxa"/>
          </w:tcPr>
          <w:p w14:paraId="4D5B48CA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F33D46" w14:paraId="62460282" w14:textId="77777777" w:rsidTr="00006B2D">
        <w:trPr>
          <w:trHeight w:val="559"/>
        </w:trPr>
        <w:tc>
          <w:tcPr>
            <w:tcW w:w="951" w:type="dxa"/>
          </w:tcPr>
          <w:p w14:paraId="3B778CFF" w14:textId="3D6E0C1D" w:rsidR="00F33D46" w:rsidRDefault="00006B2D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468EF52" w14:textId="3652AEBE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="00006B2D">
              <w:rPr>
                <w:rFonts w:ascii="Times New Roman" w:hAnsi="Times New Roman"/>
                <w:sz w:val="24"/>
                <w:szCs w:val="24"/>
              </w:rPr>
              <w:t>ремонта</w:t>
            </w:r>
          </w:p>
        </w:tc>
        <w:tc>
          <w:tcPr>
            <w:tcW w:w="3147" w:type="dxa"/>
          </w:tcPr>
          <w:p w14:paraId="78B21113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F33D46" w14:paraId="6F42FA08" w14:textId="77777777" w:rsidTr="00006B2D">
        <w:trPr>
          <w:trHeight w:val="553"/>
        </w:trPr>
        <w:tc>
          <w:tcPr>
            <w:tcW w:w="951" w:type="dxa"/>
          </w:tcPr>
          <w:p w14:paraId="3979BBDC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28CC61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гарантии, в месяцах</w:t>
            </w:r>
          </w:p>
        </w:tc>
        <w:tc>
          <w:tcPr>
            <w:tcW w:w="3147" w:type="dxa"/>
          </w:tcPr>
          <w:p w14:paraId="4E355677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777EE6D6" w14:textId="77777777" w:rsidR="00F33D46" w:rsidRDefault="00F33D46" w:rsidP="00F33D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A892A" w14:textId="77777777" w:rsidR="00E30D91" w:rsidRDefault="00E30D91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41CFFFA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794ECFE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17549794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2347D14C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153523DC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2AD5AD5" w14:textId="55E3C6B7" w:rsidR="00F33D46" w:rsidRDefault="00F61B1F" w:rsidP="009855A8">
      <w:r w:rsidRPr="007A1552">
        <w:rPr>
          <w:rFonts w:ascii="Times New Roman" w:hAnsi="Times New Roman"/>
          <w:sz w:val="24"/>
          <w:szCs w:val="24"/>
        </w:rPr>
        <w:t xml:space="preserve">* </w:t>
      </w:r>
      <w:r w:rsidR="00006B2D">
        <w:rPr>
          <w:rFonts w:ascii="Times New Roman" w:hAnsi="Times New Roman"/>
          <w:sz w:val="24"/>
          <w:szCs w:val="24"/>
        </w:rPr>
        <w:t>Ремонт</w:t>
      </w:r>
      <w:r w:rsidRPr="007A1552">
        <w:rPr>
          <w:rFonts w:ascii="Times New Roman" w:hAnsi="Times New Roman"/>
          <w:sz w:val="24"/>
          <w:szCs w:val="24"/>
        </w:rPr>
        <w:t xml:space="preserve"> осуществляется </w:t>
      </w:r>
      <w:r w:rsidR="00006B2D">
        <w:rPr>
          <w:rFonts w:ascii="Times New Roman" w:hAnsi="Times New Roman"/>
          <w:sz w:val="24"/>
          <w:szCs w:val="24"/>
        </w:rPr>
        <w:t>на территории</w:t>
      </w:r>
      <w:r w:rsidRPr="007A1552">
        <w:rPr>
          <w:rFonts w:ascii="Times New Roman" w:hAnsi="Times New Roman"/>
          <w:sz w:val="24"/>
          <w:szCs w:val="24"/>
        </w:rPr>
        <w:t xml:space="preserve"> ООО «</w:t>
      </w:r>
      <w:r w:rsidR="00E30D91">
        <w:rPr>
          <w:rFonts w:ascii="Times New Roman" w:hAnsi="Times New Roman"/>
          <w:sz w:val="24"/>
          <w:szCs w:val="24"/>
        </w:rPr>
        <w:t>СФАТ-Рязань</w:t>
      </w:r>
      <w:r w:rsidRPr="007A1552">
        <w:rPr>
          <w:rFonts w:ascii="Times New Roman" w:hAnsi="Times New Roman"/>
          <w:sz w:val="24"/>
          <w:szCs w:val="24"/>
        </w:rPr>
        <w:t xml:space="preserve">», расположенного по </w:t>
      </w:r>
      <w:proofErr w:type="gramStart"/>
      <w:r w:rsidRPr="007A1552">
        <w:rPr>
          <w:rFonts w:ascii="Times New Roman" w:hAnsi="Times New Roman"/>
          <w:sz w:val="24"/>
          <w:szCs w:val="24"/>
        </w:rPr>
        <w:t>адресу:</w:t>
      </w:r>
      <w:r w:rsidR="00E30D91" w:rsidRPr="00E30D91">
        <w:rPr>
          <w:rFonts w:ascii="Times New Roman" w:hAnsi="Times New Roman"/>
          <w:sz w:val="24"/>
          <w:szCs w:val="24"/>
        </w:rPr>
        <w:t xml:space="preserve"> </w:t>
      </w:r>
      <w:r w:rsidR="009855A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855A8">
        <w:rPr>
          <w:rFonts w:ascii="Times New Roman" w:hAnsi="Times New Roman"/>
          <w:sz w:val="24"/>
          <w:szCs w:val="24"/>
        </w:rPr>
        <w:t xml:space="preserve">    </w:t>
      </w:r>
      <w:r w:rsidR="00E30D91" w:rsidRPr="00E30D91">
        <w:rPr>
          <w:rFonts w:ascii="Times New Roman" w:hAnsi="Times New Roman"/>
          <w:sz w:val="24"/>
          <w:szCs w:val="24"/>
        </w:rPr>
        <w:t>г.</w:t>
      </w:r>
      <w:r w:rsidR="009855A8">
        <w:rPr>
          <w:rFonts w:ascii="Times New Roman" w:hAnsi="Times New Roman"/>
          <w:sz w:val="24"/>
          <w:szCs w:val="24"/>
        </w:rPr>
        <w:t xml:space="preserve"> </w:t>
      </w:r>
      <w:r w:rsidR="00E30D91" w:rsidRPr="00E30D91">
        <w:rPr>
          <w:rFonts w:ascii="Times New Roman" w:hAnsi="Times New Roman"/>
          <w:sz w:val="24"/>
          <w:szCs w:val="24"/>
        </w:rPr>
        <w:t>Рязань, станция Стенькино-2, дом 4</w:t>
      </w:r>
      <w:r w:rsidR="00F33D46">
        <w:rPr>
          <w:rFonts w:ascii="Times New Roman" w:hAnsi="Times New Roman"/>
          <w:sz w:val="24"/>
          <w:szCs w:val="24"/>
        </w:rPr>
        <w:t xml:space="preserve">. </w:t>
      </w:r>
    </w:p>
    <w:p w14:paraId="3F8261CA" w14:textId="77777777" w:rsidR="00F61B1F" w:rsidRPr="00E30D91" w:rsidRDefault="00F61B1F">
      <w:pPr>
        <w:rPr>
          <w:rFonts w:ascii="Times New Roman" w:hAnsi="Times New Roman"/>
          <w:sz w:val="24"/>
          <w:szCs w:val="24"/>
        </w:rPr>
      </w:pPr>
    </w:p>
    <w:sectPr w:rsidR="00F61B1F" w:rsidRPr="00E30D91" w:rsidSect="00F61B1F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06B2D"/>
    <w:rsid w:val="00025599"/>
    <w:rsid w:val="00032F74"/>
    <w:rsid w:val="0004433F"/>
    <w:rsid w:val="00090FA1"/>
    <w:rsid w:val="000A3B0C"/>
    <w:rsid w:val="000C3E68"/>
    <w:rsid w:val="000F4F3D"/>
    <w:rsid w:val="000F7B02"/>
    <w:rsid w:val="001162CD"/>
    <w:rsid w:val="00147D3D"/>
    <w:rsid w:val="00151D46"/>
    <w:rsid w:val="00180997"/>
    <w:rsid w:val="001D0814"/>
    <w:rsid w:val="001D3681"/>
    <w:rsid w:val="001D5A22"/>
    <w:rsid w:val="001E2F10"/>
    <w:rsid w:val="001E72F6"/>
    <w:rsid w:val="001F5979"/>
    <w:rsid w:val="00262FEF"/>
    <w:rsid w:val="0028594E"/>
    <w:rsid w:val="00314015"/>
    <w:rsid w:val="0032622A"/>
    <w:rsid w:val="0033413E"/>
    <w:rsid w:val="003362BE"/>
    <w:rsid w:val="00371420"/>
    <w:rsid w:val="0038060F"/>
    <w:rsid w:val="0040479C"/>
    <w:rsid w:val="00470AB5"/>
    <w:rsid w:val="00483372"/>
    <w:rsid w:val="00486A17"/>
    <w:rsid w:val="004C0181"/>
    <w:rsid w:val="004C6185"/>
    <w:rsid w:val="004D0F5E"/>
    <w:rsid w:val="00512CF0"/>
    <w:rsid w:val="00556EED"/>
    <w:rsid w:val="00587D0F"/>
    <w:rsid w:val="005B7989"/>
    <w:rsid w:val="005C7DB9"/>
    <w:rsid w:val="005E53A3"/>
    <w:rsid w:val="006472C1"/>
    <w:rsid w:val="00670D8E"/>
    <w:rsid w:val="006B003A"/>
    <w:rsid w:val="006D231F"/>
    <w:rsid w:val="00720AB9"/>
    <w:rsid w:val="007218CD"/>
    <w:rsid w:val="00750978"/>
    <w:rsid w:val="0076125A"/>
    <w:rsid w:val="00763970"/>
    <w:rsid w:val="007778C8"/>
    <w:rsid w:val="007D1347"/>
    <w:rsid w:val="007D2203"/>
    <w:rsid w:val="007D2655"/>
    <w:rsid w:val="007F4715"/>
    <w:rsid w:val="00833EBC"/>
    <w:rsid w:val="008367FC"/>
    <w:rsid w:val="00857EEE"/>
    <w:rsid w:val="008848B6"/>
    <w:rsid w:val="008E0E2B"/>
    <w:rsid w:val="008F3E7C"/>
    <w:rsid w:val="0090372F"/>
    <w:rsid w:val="00903E08"/>
    <w:rsid w:val="00956398"/>
    <w:rsid w:val="00967F59"/>
    <w:rsid w:val="00971653"/>
    <w:rsid w:val="009855A8"/>
    <w:rsid w:val="009A148C"/>
    <w:rsid w:val="009A6F47"/>
    <w:rsid w:val="009F0193"/>
    <w:rsid w:val="00A057D1"/>
    <w:rsid w:val="00A10AEE"/>
    <w:rsid w:val="00A30D56"/>
    <w:rsid w:val="00B553D7"/>
    <w:rsid w:val="00B71C0E"/>
    <w:rsid w:val="00B84DA3"/>
    <w:rsid w:val="00BE2F79"/>
    <w:rsid w:val="00BE4E7A"/>
    <w:rsid w:val="00BE5A69"/>
    <w:rsid w:val="00C127FD"/>
    <w:rsid w:val="00C90A04"/>
    <w:rsid w:val="00CD3948"/>
    <w:rsid w:val="00D43A2A"/>
    <w:rsid w:val="00D454F9"/>
    <w:rsid w:val="00D4749C"/>
    <w:rsid w:val="00D617AD"/>
    <w:rsid w:val="00D65038"/>
    <w:rsid w:val="00DE3147"/>
    <w:rsid w:val="00E16E5F"/>
    <w:rsid w:val="00E243DE"/>
    <w:rsid w:val="00E27A65"/>
    <w:rsid w:val="00E30D91"/>
    <w:rsid w:val="00E3489E"/>
    <w:rsid w:val="00E43D4D"/>
    <w:rsid w:val="00E77CAA"/>
    <w:rsid w:val="00E90113"/>
    <w:rsid w:val="00F12DAB"/>
    <w:rsid w:val="00F33D46"/>
    <w:rsid w:val="00F35B94"/>
    <w:rsid w:val="00F50084"/>
    <w:rsid w:val="00F50E64"/>
    <w:rsid w:val="00F61B1F"/>
    <w:rsid w:val="00F679E6"/>
    <w:rsid w:val="00F72171"/>
    <w:rsid w:val="00F730A6"/>
    <w:rsid w:val="00FC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331D"/>
  <w15:docId w15:val="{C7FC6ACE-0E76-4D41-86B9-BCEF9CD2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33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A256F-539B-4231-B833-C0EA05FB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Сазонова Ирина Валерьевна</cp:lastModifiedBy>
  <cp:revision>14</cp:revision>
  <cp:lastPrinted>2018-02-09T06:55:00Z</cp:lastPrinted>
  <dcterms:created xsi:type="dcterms:W3CDTF">2019-10-31T06:54:00Z</dcterms:created>
  <dcterms:modified xsi:type="dcterms:W3CDTF">2026-09-09T12:40:00Z</dcterms:modified>
</cp:coreProperties>
</file>