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95D4A" w14:textId="77777777" w:rsidR="00F50084" w:rsidRPr="00A01D3C" w:rsidRDefault="00F50084" w:rsidP="00F50084">
      <w:pPr>
        <w:tabs>
          <w:tab w:val="left" w:pos="0"/>
        </w:tabs>
        <w:spacing w:line="360" w:lineRule="auto"/>
        <w:jc w:val="right"/>
        <w:rPr>
          <w:rFonts w:ascii="Times New Roman" w:hAnsi="Times New Roman"/>
          <w:i/>
        </w:rPr>
      </w:pPr>
      <w:bookmarkStart w:id="0" w:name="_GoBack"/>
      <w:bookmarkEnd w:id="0"/>
      <w:r w:rsidRPr="00A01D3C">
        <w:rPr>
          <w:rFonts w:ascii="Times New Roman" w:hAnsi="Times New Roman"/>
        </w:rPr>
        <w:t>Приложение №</w:t>
      </w:r>
      <w:r w:rsidR="003F3228" w:rsidRPr="00A01D3C">
        <w:rPr>
          <w:rFonts w:ascii="Times New Roman" w:hAnsi="Times New Roman"/>
        </w:rPr>
        <w:t xml:space="preserve"> </w:t>
      </w:r>
      <w:r w:rsidR="00470AB5" w:rsidRPr="00A01D3C">
        <w:rPr>
          <w:rFonts w:ascii="Times New Roman" w:hAnsi="Times New Roman"/>
        </w:rPr>
        <w:t>3</w:t>
      </w:r>
    </w:p>
    <w:p w14:paraId="2A1CA904" w14:textId="603B5F1F" w:rsidR="00F50084" w:rsidRPr="00A01D3C" w:rsidRDefault="00F50084" w:rsidP="00F50084">
      <w:pPr>
        <w:spacing w:after="0" w:line="360" w:lineRule="auto"/>
        <w:jc w:val="center"/>
        <w:rPr>
          <w:rFonts w:ascii="Times New Roman" w:hAnsi="Times New Roman"/>
          <w:b/>
        </w:rPr>
      </w:pPr>
      <w:r w:rsidRPr="00A01D3C">
        <w:rPr>
          <w:rFonts w:ascii="Times New Roman" w:hAnsi="Times New Roman"/>
          <w:b/>
        </w:rPr>
        <w:t xml:space="preserve">Стоимостные критерии оценки </w:t>
      </w:r>
      <w:r w:rsidR="00470AB5" w:rsidRPr="00A01D3C">
        <w:rPr>
          <w:rFonts w:ascii="Times New Roman" w:hAnsi="Times New Roman"/>
          <w:b/>
        </w:rPr>
        <w:t>___________________</w:t>
      </w:r>
      <w:r w:rsidR="001C5CDC" w:rsidRPr="00A01D3C">
        <w:rPr>
          <w:rFonts w:ascii="Times New Roman" w:hAnsi="Times New Roman"/>
          <w:b/>
        </w:rPr>
        <w:t>_ (</w:t>
      </w:r>
      <w:r w:rsidR="00470AB5" w:rsidRPr="00A01D3C">
        <w:rPr>
          <w:rFonts w:ascii="Times New Roman" w:hAnsi="Times New Roman"/>
          <w:b/>
        </w:rPr>
        <w:t>наименование организации)</w:t>
      </w:r>
    </w:p>
    <w:p w14:paraId="288CBCB8" w14:textId="77777777" w:rsidR="00F50084" w:rsidRPr="00A01D3C" w:rsidRDefault="00F50084" w:rsidP="00406422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2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423"/>
        <w:gridCol w:w="1985"/>
        <w:gridCol w:w="2239"/>
      </w:tblGrid>
      <w:tr w:rsidR="00332B85" w:rsidRPr="00DA5299" w14:paraId="4673DEBB" w14:textId="77777777" w:rsidTr="00CC0391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B68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bookmarkStart w:id="1" w:name="_Hlk119327180"/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</w:t>
            </w:r>
          </w:p>
          <w:p w14:paraId="79D686FE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C273" w14:textId="77777777" w:rsidR="00332B85" w:rsidRPr="00DA5299" w:rsidRDefault="00332B85" w:rsidP="00406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7924" w14:textId="18F32895" w:rsidR="00332B85" w:rsidRPr="00DA5299" w:rsidRDefault="00CC0391" w:rsidP="00A01D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Количество</w:t>
            </w:r>
            <w:r w:rsidR="00332B85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шт.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18DE" w14:textId="77777777" w:rsidR="00332B85" w:rsidRPr="00DA5299" w:rsidRDefault="00332B85" w:rsidP="00AC72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Цена за 1 </w:t>
            </w:r>
            <w:r w:rsidR="00AC72EB"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шт. </w:t>
            </w:r>
            <w:r w:rsidRPr="00DA5299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с учетом доставки, без НДС</w:t>
            </w:r>
          </w:p>
        </w:tc>
      </w:tr>
      <w:tr w:rsidR="00A246A1" w:rsidRPr="00DA5299" w14:paraId="57C5D63A" w14:textId="77777777" w:rsidTr="00D50898">
        <w:trPr>
          <w:trHeight w:val="12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74632" w14:textId="65C3184F" w:rsidR="00A246A1" w:rsidRPr="00DA5299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CB5F8" w14:textId="6FDE0286" w:rsidR="00A246A1" w:rsidRPr="00DA5299" w:rsidRDefault="00842184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Дефектоскоп ультразвуковой УД2-102ВД «Пеленг»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DC1B7" w14:textId="785DD6EB" w:rsidR="00A246A1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D3C0F" w14:textId="77777777" w:rsidR="00A246A1" w:rsidRPr="00DA5299" w:rsidRDefault="00A246A1" w:rsidP="00A246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bookmarkEnd w:id="1"/>
    </w:tbl>
    <w:p w14:paraId="760C0C80" w14:textId="77777777" w:rsidR="00F45CB6" w:rsidRDefault="00F45CB6" w:rsidP="00C7459D">
      <w:pPr>
        <w:rPr>
          <w:rFonts w:ascii="Times New Roman" w:hAnsi="Times New Roman"/>
          <w:b/>
        </w:rPr>
      </w:pPr>
    </w:p>
    <w:p w14:paraId="66920FDA" w14:textId="05883455" w:rsidR="003274C6" w:rsidRPr="004F648B" w:rsidRDefault="003274C6" w:rsidP="00C7459D">
      <w:pPr>
        <w:rPr>
          <w:rFonts w:ascii="Times New Roman" w:hAnsi="Times New Roman"/>
          <w:b/>
        </w:rPr>
      </w:pPr>
    </w:p>
    <w:tbl>
      <w:tblPr>
        <w:tblStyle w:val="a6"/>
        <w:tblW w:w="0" w:type="auto"/>
        <w:tblInd w:w="137" w:type="dxa"/>
        <w:tblLook w:val="04A0" w:firstRow="1" w:lastRow="0" w:firstColumn="1" w:lastColumn="0" w:noHBand="0" w:noVBand="1"/>
      </w:tblPr>
      <w:tblGrid>
        <w:gridCol w:w="814"/>
        <w:gridCol w:w="5529"/>
        <w:gridCol w:w="3147"/>
      </w:tblGrid>
      <w:tr w:rsidR="00AE57EF" w:rsidRPr="00DA5299" w14:paraId="69F03148" w14:textId="77777777" w:rsidTr="000B3D6C">
        <w:tc>
          <w:tcPr>
            <w:tcW w:w="814" w:type="dxa"/>
          </w:tcPr>
          <w:p w14:paraId="4E497E15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5529" w:type="dxa"/>
          </w:tcPr>
          <w:p w14:paraId="7476D3C7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Качественный критерий</w:t>
            </w:r>
          </w:p>
        </w:tc>
        <w:tc>
          <w:tcPr>
            <w:tcW w:w="3147" w:type="dxa"/>
          </w:tcPr>
          <w:p w14:paraId="0DA76591" w14:textId="77777777" w:rsidR="00AE57EF" w:rsidRPr="00DA5299" w:rsidRDefault="00AE57EF" w:rsidP="000B3D6C">
            <w:pPr>
              <w:jc w:val="center"/>
              <w:rPr>
                <w:rFonts w:ascii="Times New Roman" w:hAnsi="Times New Roman"/>
                <w:b/>
              </w:rPr>
            </w:pPr>
            <w:r w:rsidRPr="00DA5299">
              <w:rPr>
                <w:rFonts w:ascii="Times New Roman" w:hAnsi="Times New Roman"/>
                <w:b/>
              </w:rPr>
              <w:t>Предложение претендента</w:t>
            </w:r>
          </w:p>
        </w:tc>
      </w:tr>
      <w:tr w:rsidR="00CC0391" w:rsidRPr="00DA5299" w14:paraId="1E5205D6" w14:textId="77777777" w:rsidTr="000B3D6C">
        <w:tc>
          <w:tcPr>
            <w:tcW w:w="814" w:type="dxa"/>
          </w:tcPr>
          <w:p w14:paraId="3E9F8D8B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14:paraId="0A05E70A" w14:textId="2978205F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Условия оплаты - </w:t>
            </w:r>
            <w:proofErr w:type="spellStart"/>
            <w:r w:rsidRPr="00DA5299">
              <w:rPr>
                <w:rFonts w:ascii="Times New Roman" w:hAnsi="Times New Roman"/>
              </w:rPr>
              <w:t>постоплата</w:t>
            </w:r>
            <w:proofErr w:type="spellEnd"/>
          </w:p>
        </w:tc>
        <w:tc>
          <w:tcPr>
            <w:tcW w:w="3147" w:type="dxa"/>
          </w:tcPr>
          <w:p w14:paraId="1F7D206F" w14:textId="007E93D0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Да /нет – иные условия (необходимо прописать)</w:t>
            </w:r>
          </w:p>
        </w:tc>
      </w:tr>
      <w:tr w:rsidR="00CC0391" w:rsidRPr="00DA5299" w14:paraId="3DB77F07" w14:textId="77777777" w:rsidTr="000B3D6C">
        <w:tc>
          <w:tcPr>
            <w:tcW w:w="814" w:type="dxa"/>
          </w:tcPr>
          <w:p w14:paraId="4BB6AF7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14:paraId="3A76686F" w14:textId="12F947FD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 xml:space="preserve">Срок поставки </w:t>
            </w:r>
          </w:p>
        </w:tc>
        <w:tc>
          <w:tcPr>
            <w:tcW w:w="3147" w:type="dxa"/>
          </w:tcPr>
          <w:p w14:paraId="6B913BFE" w14:textId="004B7BF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4F34BB4A" w14:textId="77777777" w:rsidTr="000B3D6C">
        <w:tc>
          <w:tcPr>
            <w:tcW w:w="814" w:type="dxa"/>
          </w:tcPr>
          <w:p w14:paraId="4390FDD8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3</w:t>
            </w:r>
          </w:p>
        </w:tc>
        <w:tc>
          <w:tcPr>
            <w:tcW w:w="5529" w:type="dxa"/>
          </w:tcPr>
          <w:p w14:paraId="2C671A31" w14:textId="28DB57C6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действия ценового предложения</w:t>
            </w:r>
          </w:p>
        </w:tc>
        <w:tc>
          <w:tcPr>
            <w:tcW w:w="3147" w:type="dxa"/>
          </w:tcPr>
          <w:p w14:paraId="0A6491A9" w14:textId="216658EA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  <w:tr w:rsidR="00CC0391" w:rsidRPr="00DA5299" w14:paraId="624D2A49" w14:textId="77777777" w:rsidTr="000B3D6C">
        <w:tc>
          <w:tcPr>
            <w:tcW w:w="814" w:type="dxa"/>
          </w:tcPr>
          <w:p w14:paraId="3501D6E2" w14:textId="77777777" w:rsidR="00CC0391" w:rsidRPr="00DA5299" w:rsidRDefault="00CC0391" w:rsidP="00CC0391">
            <w:pPr>
              <w:spacing w:before="240"/>
              <w:jc w:val="center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4</w:t>
            </w:r>
          </w:p>
        </w:tc>
        <w:tc>
          <w:tcPr>
            <w:tcW w:w="5529" w:type="dxa"/>
          </w:tcPr>
          <w:p w14:paraId="229D5D24" w14:textId="6AD2EF18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Срок гарантии, в месяцах</w:t>
            </w:r>
          </w:p>
        </w:tc>
        <w:tc>
          <w:tcPr>
            <w:tcW w:w="3147" w:type="dxa"/>
          </w:tcPr>
          <w:p w14:paraId="0A0AFB08" w14:textId="392B5E23" w:rsidR="00CC0391" w:rsidRPr="00DA5299" w:rsidRDefault="00CC0391" w:rsidP="00CC0391">
            <w:pPr>
              <w:spacing w:before="240"/>
              <w:rPr>
                <w:rFonts w:ascii="Times New Roman" w:hAnsi="Times New Roman"/>
              </w:rPr>
            </w:pPr>
            <w:r w:rsidRPr="00DA5299">
              <w:rPr>
                <w:rFonts w:ascii="Times New Roman" w:hAnsi="Times New Roman"/>
              </w:rPr>
              <w:t>Необходимо прописать</w:t>
            </w:r>
          </w:p>
        </w:tc>
      </w:tr>
    </w:tbl>
    <w:p w14:paraId="7A35F448" w14:textId="77777777" w:rsidR="00F45CB6" w:rsidRDefault="00F45CB6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683DF231" w14:textId="5076D77F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__________________________________//__________________________________</w:t>
      </w:r>
    </w:p>
    <w:p w14:paraId="2B81300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Подпись уполномоченного лица                        расшифровка подписи и дата</w:t>
      </w:r>
    </w:p>
    <w:p w14:paraId="161C1114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  <w:r w:rsidRPr="00DA5299">
        <w:rPr>
          <w:rFonts w:ascii="Times New Roman" w:hAnsi="Times New Roman"/>
        </w:rPr>
        <w:t>(место печати)</w:t>
      </w:r>
    </w:p>
    <w:p w14:paraId="068C1CF6" w14:textId="77777777" w:rsidR="00AE57EF" w:rsidRPr="00DA5299" w:rsidRDefault="00AE57EF" w:rsidP="00AE57EF">
      <w:pPr>
        <w:spacing w:after="0" w:line="240" w:lineRule="auto"/>
        <w:ind w:firstLine="709"/>
        <w:rPr>
          <w:rFonts w:ascii="Times New Roman" w:hAnsi="Times New Roman"/>
        </w:rPr>
      </w:pPr>
    </w:p>
    <w:p w14:paraId="483FAFF5" w14:textId="77777777" w:rsidR="00AE57EF" w:rsidRPr="00DA5299" w:rsidRDefault="00AE57EF" w:rsidP="00AE57EF">
      <w:pPr>
        <w:spacing w:after="0" w:line="240" w:lineRule="auto"/>
        <w:rPr>
          <w:rFonts w:ascii="Times New Roman" w:hAnsi="Times New Roman"/>
          <w:b/>
        </w:rPr>
      </w:pPr>
    </w:p>
    <w:p w14:paraId="24242547" w14:textId="56044BA8" w:rsidR="00032F74" w:rsidRPr="00F45CB6" w:rsidRDefault="00AE57EF" w:rsidP="00AE57EF">
      <w:pPr>
        <w:rPr>
          <w:rFonts w:ascii="Times New Roman" w:hAnsi="Times New Roman"/>
        </w:rPr>
      </w:pPr>
      <w:r w:rsidRPr="00DA5299">
        <w:rPr>
          <w:rFonts w:ascii="Times New Roman" w:hAnsi="Times New Roman"/>
        </w:rPr>
        <w:t xml:space="preserve">* Доставка осуществляется до </w:t>
      </w:r>
      <w:r w:rsidR="00CC0391">
        <w:rPr>
          <w:rFonts w:ascii="Times New Roman" w:hAnsi="Times New Roman"/>
        </w:rPr>
        <w:t xml:space="preserve">адреса: </w:t>
      </w:r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 xml:space="preserve">Самарская обл., Волжский район, пос. </w:t>
      </w:r>
      <w:proofErr w:type="spellStart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Смышляевка</w:t>
      </w:r>
      <w:proofErr w:type="spellEnd"/>
      <w:r w:rsidR="005C5A41" w:rsidRPr="00AC2809">
        <w:rPr>
          <w:rFonts w:ascii="Times New Roman" w:hAnsi="Times New Roman"/>
          <w:bCs/>
          <w:color w:val="000000"/>
          <w:sz w:val="20"/>
          <w:szCs w:val="20"/>
          <w:lang w:eastAsia="ru-RU"/>
        </w:rPr>
        <w:t>, ул. Механиков, 24</w:t>
      </w:r>
    </w:p>
    <w:sectPr w:rsidR="00032F74" w:rsidRPr="00F45CB6" w:rsidSect="0037142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084"/>
    <w:rsid w:val="000117A7"/>
    <w:rsid w:val="000217D3"/>
    <w:rsid w:val="00032F74"/>
    <w:rsid w:val="00087009"/>
    <w:rsid w:val="000B110D"/>
    <w:rsid w:val="000F7B02"/>
    <w:rsid w:val="00107E0F"/>
    <w:rsid w:val="001162CD"/>
    <w:rsid w:val="00151D46"/>
    <w:rsid w:val="001575A0"/>
    <w:rsid w:val="00180997"/>
    <w:rsid w:val="001A4EAD"/>
    <w:rsid w:val="001C0D53"/>
    <w:rsid w:val="001C5CDC"/>
    <w:rsid w:val="001F1AE4"/>
    <w:rsid w:val="00262FEF"/>
    <w:rsid w:val="002E36A9"/>
    <w:rsid w:val="00305315"/>
    <w:rsid w:val="003274C6"/>
    <w:rsid w:val="00332B85"/>
    <w:rsid w:val="003544FB"/>
    <w:rsid w:val="00360BB6"/>
    <w:rsid w:val="00371420"/>
    <w:rsid w:val="00371D0B"/>
    <w:rsid w:val="003A073A"/>
    <w:rsid w:val="003F3228"/>
    <w:rsid w:val="0040479C"/>
    <w:rsid w:val="00406422"/>
    <w:rsid w:val="00460483"/>
    <w:rsid w:val="00470AB5"/>
    <w:rsid w:val="00486A17"/>
    <w:rsid w:val="004C6185"/>
    <w:rsid w:val="004E0C55"/>
    <w:rsid w:val="004F648B"/>
    <w:rsid w:val="005002E1"/>
    <w:rsid w:val="005037B2"/>
    <w:rsid w:val="00587D0F"/>
    <w:rsid w:val="005A2E06"/>
    <w:rsid w:val="005B37AC"/>
    <w:rsid w:val="005C5A41"/>
    <w:rsid w:val="00626DCD"/>
    <w:rsid w:val="00644DDB"/>
    <w:rsid w:val="006606D4"/>
    <w:rsid w:val="00670D8E"/>
    <w:rsid w:val="00672572"/>
    <w:rsid w:val="006B35B6"/>
    <w:rsid w:val="00707FF9"/>
    <w:rsid w:val="00716D50"/>
    <w:rsid w:val="007323BE"/>
    <w:rsid w:val="0075347E"/>
    <w:rsid w:val="0080226B"/>
    <w:rsid w:val="00842184"/>
    <w:rsid w:val="00857EEE"/>
    <w:rsid w:val="00915D98"/>
    <w:rsid w:val="00940C4A"/>
    <w:rsid w:val="009629D3"/>
    <w:rsid w:val="009C6317"/>
    <w:rsid w:val="009E6C65"/>
    <w:rsid w:val="009F0193"/>
    <w:rsid w:val="00A00A43"/>
    <w:rsid w:val="00A01D3C"/>
    <w:rsid w:val="00A246A1"/>
    <w:rsid w:val="00A75479"/>
    <w:rsid w:val="00AB1221"/>
    <w:rsid w:val="00AC72EB"/>
    <w:rsid w:val="00AE57EF"/>
    <w:rsid w:val="00B438EE"/>
    <w:rsid w:val="00B553D7"/>
    <w:rsid w:val="00B857FC"/>
    <w:rsid w:val="00C127FD"/>
    <w:rsid w:val="00C37BA4"/>
    <w:rsid w:val="00C6605E"/>
    <w:rsid w:val="00C7459D"/>
    <w:rsid w:val="00C92807"/>
    <w:rsid w:val="00CA776D"/>
    <w:rsid w:val="00CC0391"/>
    <w:rsid w:val="00D43A2A"/>
    <w:rsid w:val="00D706BE"/>
    <w:rsid w:val="00D72BD5"/>
    <w:rsid w:val="00D85DB6"/>
    <w:rsid w:val="00DA5299"/>
    <w:rsid w:val="00E243DE"/>
    <w:rsid w:val="00E70385"/>
    <w:rsid w:val="00E77CAA"/>
    <w:rsid w:val="00E81E8B"/>
    <w:rsid w:val="00EA15B0"/>
    <w:rsid w:val="00F07DAB"/>
    <w:rsid w:val="00F45CB6"/>
    <w:rsid w:val="00F50084"/>
    <w:rsid w:val="00F730A6"/>
    <w:rsid w:val="00F7513D"/>
    <w:rsid w:val="00F963DE"/>
    <w:rsid w:val="00FA558C"/>
    <w:rsid w:val="00FA7C10"/>
    <w:rsid w:val="00FC4C01"/>
    <w:rsid w:val="00FC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7AF94"/>
  <w15:docId w15:val="{B83AC0DA-6FB4-4A59-A03A-09176E35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084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1A4E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2CD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AE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A4E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9349-5527-4F16-9F8D-3231A8FFA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trzss1</dc:creator>
  <cp:lastModifiedBy>Савченко Ольга Александровна</cp:lastModifiedBy>
  <cp:revision>2</cp:revision>
  <cp:lastPrinted>2022-10-27T05:47:00Z</cp:lastPrinted>
  <dcterms:created xsi:type="dcterms:W3CDTF">2025-03-17T12:42:00Z</dcterms:created>
  <dcterms:modified xsi:type="dcterms:W3CDTF">2025-03-17T12:42:00Z</dcterms:modified>
</cp:coreProperties>
</file>