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743A6669" w:rsidR="00F43CD9" w:rsidRPr="00CC305B" w:rsidRDefault="007909EE" w:rsidP="007909EE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920">
        <w:rPr>
          <w:rFonts w:ascii="Times New Roman" w:hAnsi="Times New Roman"/>
          <w:b/>
          <w:bCs/>
          <w:sz w:val="24"/>
          <w:szCs w:val="24"/>
        </w:rPr>
        <w:t>«Проведение</w:t>
      </w:r>
      <w:r w:rsidRPr="00C055B7">
        <w:rPr>
          <w:rFonts w:ascii="Times New Roman" w:hAnsi="Times New Roman"/>
          <w:sz w:val="24"/>
          <w:szCs w:val="24"/>
        </w:rPr>
        <w:t xml:space="preserve"> </w:t>
      </w:r>
      <w:r w:rsidRPr="00084920">
        <w:rPr>
          <w:rFonts w:ascii="Times New Roman" w:hAnsi="Times New Roman"/>
          <w:b/>
          <w:sz w:val="24"/>
          <w:szCs w:val="24"/>
        </w:rPr>
        <w:t>в</w:t>
      </w:r>
      <w:r w:rsidRPr="00C90BB0">
        <w:rPr>
          <w:rFonts w:ascii="Times New Roman" w:hAnsi="Times New Roman"/>
          <w:b/>
          <w:bCs/>
          <w:sz w:val="24"/>
          <w:szCs w:val="24"/>
        </w:rPr>
        <w:t>неплановый ремонт (ВР) тепловоза серии ТЭМ-15 № 184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0A2C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A2C11"/>
    <w:rsid w:val="000F0A8F"/>
    <w:rsid w:val="001E4C9C"/>
    <w:rsid w:val="00240B2B"/>
    <w:rsid w:val="00262095"/>
    <w:rsid w:val="00315CE7"/>
    <w:rsid w:val="004841EE"/>
    <w:rsid w:val="00491234"/>
    <w:rsid w:val="004B101E"/>
    <w:rsid w:val="0055440E"/>
    <w:rsid w:val="005C77E3"/>
    <w:rsid w:val="005E774B"/>
    <w:rsid w:val="006621D6"/>
    <w:rsid w:val="00726CDC"/>
    <w:rsid w:val="0075534E"/>
    <w:rsid w:val="0077321F"/>
    <w:rsid w:val="007909EE"/>
    <w:rsid w:val="008B5837"/>
    <w:rsid w:val="008F0499"/>
    <w:rsid w:val="009C638D"/>
    <w:rsid w:val="00A67C69"/>
    <w:rsid w:val="00A74DD4"/>
    <w:rsid w:val="00B600E8"/>
    <w:rsid w:val="00B8048A"/>
    <w:rsid w:val="00C055B7"/>
    <w:rsid w:val="00C6170F"/>
    <w:rsid w:val="00C7379F"/>
    <w:rsid w:val="00CA5211"/>
    <w:rsid w:val="00D14063"/>
    <w:rsid w:val="00DE7250"/>
    <w:rsid w:val="00E07694"/>
    <w:rsid w:val="00EA7509"/>
    <w:rsid w:val="00EB17D4"/>
    <w:rsid w:val="00F43CD9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2024-09-04T13:36:00Z</dcterms:created>
  <dcterms:modified xsi:type="dcterms:W3CDTF">2024-09-04T13:36:00Z</dcterms:modified>
</cp:coreProperties>
</file>