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336C9EFB" w14:textId="130DAB46" w:rsidR="009F374D" w:rsidRDefault="009F374D" w:rsidP="009F374D">
      <w:pPr>
        <w:widowControl w:val="0"/>
        <w:autoSpaceDE w:val="0"/>
        <w:autoSpaceDN w:val="0"/>
        <w:spacing w:after="0" w:line="266" w:lineRule="exac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</w:t>
      </w:r>
      <w:r w:rsidRPr="009E4EED">
        <w:rPr>
          <w:rFonts w:ascii="Times New Roman" w:hAnsi="Times New Roman"/>
          <w:b/>
          <w:color w:val="000000"/>
          <w:sz w:val="24"/>
        </w:rPr>
        <w:t>Перечень</w:t>
      </w:r>
      <w:r w:rsidRPr="009E4EED">
        <w:rPr>
          <w:rFonts w:ascii="Times New Roman"/>
          <w:b/>
          <w:color w:val="000000"/>
          <w:spacing w:val="1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данных</w:t>
      </w:r>
      <w:r w:rsidRPr="009E4EED">
        <w:rPr>
          <w:rFonts w:ascii="Times New Roman"/>
          <w:b/>
          <w:color w:val="000000"/>
          <w:spacing w:val="1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для</w:t>
      </w:r>
      <w:r w:rsidRPr="009E4EED">
        <w:rPr>
          <w:rFonts w:ascii="Times New Roman"/>
          <w:b/>
          <w:color w:val="000000"/>
          <w:spacing w:val="-3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оценки</w:t>
      </w:r>
      <w:r w:rsidRPr="009E4EED">
        <w:rPr>
          <w:rFonts w:ascii="Times New Roman"/>
          <w:b/>
          <w:color w:val="000000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закупки</w:t>
      </w:r>
      <w:r w:rsidRPr="009E4EED">
        <w:rPr>
          <w:rFonts w:ascii="Times New Roman"/>
          <w:b/>
          <w:color w:val="000000"/>
          <w:spacing w:val="1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в</w:t>
      </w:r>
      <w:r w:rsidRPr="009E4EED">
        <w:rPr>
          <w:rFonts w:ascii="Times New Roman"/>
          <w:b/>
          <w:color w:val="000000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сфере</w:t>
      </w:r>
      <w:r w:rsidRPr="009E4EED">
        <w:rPr>
          <w:rFonts w:ascii="Times New Roman"/>
          <w:b/>
          <w:color w:val="000000"/>
          <w:spacing w:val="-1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информационных</w:t>
      </w:r>
      <w:r w:rsidRPr="009E4EED">
        <w:rPr>
          <w:rFonts w:ascii="Times New Roman"/>
          <w:b/>
          <w:color w:val="000000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технологий</w:t>
      </w:r>
    </w:p>
    <w:p w14:paraId="0E70694F" w14:textId="77777777" w:rsidR="00312039" w:rsidRPr="009E4EED" w:rsidRDefault="00312039" w:rsidP="009F374D">
      <w:pPr>
        <w:widowControl w:val="0"/>
        <w:autoSpaceDE w:val="0"/>
        <w:autoSpaceDN w:val="0"/>
        <w:spacing w:after="0" w:line="266" w:lineRule="exact"/>
        <w:rPr>
          <w:rFonts w:ascii="Times New Roman"/>
          <w:b/>
          <w:color w:val="000000"/>
          <w:sz w:val="24"/>
        </w:rPr>
      </w:pP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257"/>
        <w:gridCol w:w="933"/>
        <w:gridCol w:w="2746"/>
      </w:tblGrid>
      <w:tr w:rsidR="00312039" w:rsidRPr="00DA5299" w14:paraId="2FC81820" w14:textId="77777777" w:rsidTr="00312039">
        <w:trPr>
          <w:trHeight w:val="5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654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bookmarkStart w:id="0" w:name="_Hlk119327180"/>
            <w:r w:rsidRPr="00312039">
              <w:rPr>
                <w:rFonts w:ascii="Times New Roman" w:hAnsi="Times New Roman"/>
                <w:b/>
              </w:rPr>
              <w:t>№</w:t>
            </w:r>
          </w:p>
          <w:p w14:paraId="6C8A48A0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03D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D07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>Кол-во шт.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093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 xml:space="preserve">Цена за товар </w:t>
            </w:r>
          </w:p>
          <w:p w14:paraId="67EDFB21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>без НДС</w:t>
            </w:r>
          </w:p>
        </w:tc>
      </w:tr>
      <w:tr w:rsidR="00312039" w:rsidRPr="00DA5299" w14:paraId="59FB0BB0" w14:textId="77777777" w:rsidTr="00312039">
        <w:trPr>
          <w:trHeight w:val="4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561F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BC94" w14:textId="77777777" w:rsidR="00312039" w:rsidRPr="0006788F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Блок адресов 256 шт. (маска /24) (PI IP /24 + AS)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4106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530D" w14:textId="45F2583E" w:rsidR="00312039" w:rsidRPr="004F4C2D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DA5299" w14:paraId="221318EF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358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49BA" w14:textId="77777777" w:rsidR="00312039" w:rsidRPr="0006788F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Маршрутизатор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AR6140-16G4XG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5EB4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FC3B" w14:textId="7D302EA4" w:rsidR="00312039" w:rsidRPr="004F4C2D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4F4C2D" w14:paraId="4C05350E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56D3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3</w:t>
            </w:r>
          </w:p>
        </w:tc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B9DC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Блок питания для Huawei AR6140-16G4XG (HAW-PAC150S12-R)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2BA1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78F4" w14:textId="3C7A4DE7" w:rsidR="00312039" w:rsidRPr="004F4C2D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4F4C2D" w14:paraId="25DC813F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4335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4</w:t>
            </w:r>
          </w:p>
        </w:tc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4263" w14:textId="77777777" w:rsidR="00312039" w:rsidRPr="00F074AE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12039">
              <w:rPr>
                <w:rFonts w:ascii="Times New Roman" w:hAnsi="Times New Roman"/>
              </w:rPr>
              <w:t>Лицензия</w:t>
            </w:r>
            <w:r w:rsidRPr="00F074AE">
              <w:rPr>
                <w:rFonts w:ascii="Times New Roman" w:hAnsi="Times New Roman"/>
                <w:lang w:val="en-US"/>
              </w:rPr>
              <w:t xml:space="preserve"> IPSEC, DSVPN, IPS (LAR0SECE10)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ACCE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1056" w14:textId="3B0B685E" w:rsidR="00312039" w:rsidRPr="004F4C2D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4F4C2D" w14:paraId="6C4EC09D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04BD" w14:textId="77777777" w:rsidR="00312039" w:rsidRPr="006E76B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78A4" w14:textId="77777777" w:rsidR="00312039" w:rsidRPr="00F074AE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12039">
              <w:rPr>
                <w:rFonts w:ascii="Times New Roman" w:hAnsi="Times New Roman"/>
              </w:rPr>
              <w:t>Коммутатор</w:t>
            </w:r>
            <w:r w:rsidRPr="00F074AE">
              <w:rPr>
                <w:rFonts w:ascii="Times New Roman" w:hAnsi="Times New Roman"/>
                <w:lang w:val="en-US"/>
              </w:rPr>
              <w:t xml:space="preserve"> Huawei S5735-S48T4XE-V2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E4FA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038B" w14:textId="3FAFA2A2" w:rsidR="00312039" w:rsidRPr="006E76B9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2039" w:rsidRPr="004F4C2D" w14:paraId="23C9A6B9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2E10" w14:textId="77777777" w:rsidR="00312039" w:rsidRPr="006E76B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C5C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Блок питания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PAC180S12-CN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6960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6D8D" w14:textId="4FFEFB70" w:rsidR="00312039" w:rsidRPr="006E76B9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2039" w:rsidRPr="006E76B9" w14:paraId="260CDB86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BB49" w14:textId="77777777" w:rsidR="00312039" w:rsidRPr="006E76B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9C36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Кабель стекирования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SFP+, 1м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A268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1AA3" w14:textId="0400E8AF" w:rsidR="00312039" w:rsidRPr="006E76B9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2039" w:rsidRPr="006E76B9" w14:paraId="4F300E36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7B45" w14:textId="77777777" w:rsidR="00312039" w:rsidRPr="006E76B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ECDF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Коммутатор Huawei S5732-H48XUM2CC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E294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311E" w14:textId="31EB31C1" w:rsidR="00312039" w:rsidRPr="00E21F2E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6066DC9D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FDF2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9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D59A" w14:textId="77777777" w:rsidR="00312039" w:rsidRPr="00F074AE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12039">
              <w:rPr>
                <w:rFonts w:ascii="Times New Roman" w:hAnsi="Times New Roman"/>
              </w:rPr>
              <w:t>Блок</w:t>
            </w:r>
            <w:r w:rsidRPr="00F074AE">
              <w:rPr>
                <w:rFonts w:ascii="Times New Roman" w:hAnsi="Times New Roman"/>
                <w:lang w:val="en-US"/>
              </w:rPr>
              <w:t xml:space="preserve"> </w:t>
            </w:r>
            <w:r w:rsidRPr="00312039">
              <w:rPr>
                <w:rFonts w:ascii="Times New Roman" w:hAnsi="Times New Roman"/>
              </w:rPr>
              <w:t>питания</w:t>
            </w:r>
            <w:r w:rsidRPr="00F074AE">
              <w:rPr>
                <w:rFonts w:ascii="Times New Roman" w:hAnsi="Times New Roman"/>
                <w:lang w:val="en-US"/>
              </w:rPr>
              <w:t xml:space="preserve"> Huawei PAC1000S56-EB (1000 W AC PoE Power Module)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409F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0AA2" w14:textId="26E08B16" w:rsidR="00312039" w:rsidRPr="00E21F2E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32FC9C7F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6539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10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3505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Кабель стекирования Huawei SFP+, 1м (SFP-25G-CU1M)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B737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8DDF" w14:textId="0F4499E5" w:rsidR="00312039" w:rsidRPr="00E21F2E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0D157490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90FA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7C52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Маршрутизатор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AR6140-16G4XG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23CA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D999" w14:textId="55D0A3EE" w:rsidR="00312039" w:rsidRPr="00B42310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22220AC4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71B6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0BD7" w14:textId="77777777" w:rsidR="00312039" w:rsidRPr="00F074AE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12039">
              <w:rPr>
                <w:rFonts w:ascii="Times New Roman" w:hAnsi="Times New Roman"/>
              </w:rPr>
              <w:t>Лицензия</w:t>
            </w:r>
            <w:r w:rsidRPr="00F074AE">
              <w:rPr>
                <w:rFonts w:ascii="Times New Roman" w:hAnsi="Times New Roman"/>
                <w:lang w:val="en-US"/>
              </w:rPr>
              <w:t xml:space="preserve"> IPSEC, DSVPN, IPS (LAR0SECE10)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FDD7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E691" w14:textId="402DD513" w:rsidR="00312039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5B65FFDD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BCA0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FB2D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Блок питания для HUB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AR6140-16G4XG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B7E7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E87D" w14:textId="39541E28" w:rsidR="00312039" w:rsidRPr="00B42310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19D25F8D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B63F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7D7C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Маршрутизатор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</w:t>
            </w:r>
            <w:proofErr w:type="spellStart"/>
            <w:r w:rsidRPr="00312039">
              <w:rPr>
                <w:rFonts w:ascii="Times New Roman" w:hAnsi="Times New Roman"/>
              </w:rPr>
              <w:t>NetEngine</w:t>
            </w:r>
            <w:proofErr w:type="spellEnd"/>
            <w:r w:rsidRPr="00312039">
              <w:rPr>
                <w:rFonts w:ascii="Times New Roman" w:hAnsi="Times New Roman"/>
              </w:rPr>
              <w:t xml:space="preserve"> AR651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B56B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ACA0" w14:textId="6B15BFB7" w:rsidR="00312039" w:rsidRPr="00B42310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22657474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6D94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99EF" w14:textId="77777777" w:rsidR="00312039" w:rsidRPr="00F074AE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12039">
              <w:rPr>
                <w:rFonts w:ascii="Times New Roman" w:hAnsi="Times New Roman"/>
              </w:rPr>
              <w:t>Лицензия</w:t>
            </w:r>
            <w:r w:rsidRPr="00F074AE">
              <w:rPr>
                <w:rFonts w:ascii="Times New Roman" w:hAnsi="Times New Roman"/>
                <w:lang w:val="en-US"/>
              </w:rPr>
              <w:t xml:space="preserve"> IPSEC, DSVPN, IPS (LAR0SECE10)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577E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4561" w14:textId="3C68D1DB" w:rsidR="00312039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1A1E6A0E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544B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16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8607" w14:textId="77777777" w:rsidR="00312039" w:rsidRPr="00F074AE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12039">
              <w:rPr>
                <w:rFonts w:ascii="Times New Roman" w:hAnsi="Times New Roman"/>
              </w:rPr>
              <w:t>Коммутаторы</w:t>
            </w:r>
            <w:r w:rsidRPr="00F074AE">
              <w:rPr>
                <w:rFonts w:ascii="Times New Roman" w:hAnsi="Times New Roman"/>
                <w:lang w:val="en-US"/>
              </w:rPr>
              <w:t xml:space="preserve"> Huawei S5735-S24T4XE-V2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B100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53E0" w14:textId="1C479A80" w:rsidR="00312039" w:rsidRPr="00B42310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414FA012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5EF9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17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3FAA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Блок питания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PAC180S12-CN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21FD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E0D1" w14:textId="01FECF1C" w:rsidR="00312039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261D1D1B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ACD4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18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1623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Кабель стекирования Huawei SFP+, 1м (SFP-10G-CU1M)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FD61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42B6" w14:textId="275C17E6" w:rsidR="00312039" w:rsidRPr="00B42310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bookmarkEnd w:id="0"/>
    </w:tbl>
    <w:p w14:paraId="4EAF11F2" w14:textId="772DCF0A" w:rsidR="009A106A" w:rsidRDefault="009A106A" w:rsidP="009A106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60C0C80" w14:textId="45EFC8DE" w:rsidR="00F45CB6" w:rsidRDefault="00F45CB6" w:rsidP="00C7459D">
      <w:pPr>
        <w:rPr>
          <w:rFonts w:ascii="Times New Roman" w:hAnsi="Times New Roman"/>
          <w:b/>
        </w:rPr>
      </w:pPr>
    </w:p>
    <w:p w14:paraId="1AF9D03B" w14:textId="02297375" w:rsidR="00312039" w:rsidRDefault="00312039" w:rsidP="00C7459D">
      <w:pPr>
        <w:rPr>
          <w:rFonts w:ascii="Times New Roman" w:hAnsi="Times New Roman"/>
          <w:b/>
        </w:rPr>
      </w:pPr>
    </w:p>
    <w:p w14:paraId="0B3F0AED" w14:textId="77777777" w:rsidR="00312039" w:rsidRDefault="00312039" w:rsidP="00C7459D">
      <w:pPr>
        <w:rPr>
          <w:rFonts w:ascii="Times New Roman" w:hAnsi="Times New Roman"/>
          <w:b/>
        </w:rPr>
      </w:pPr>
    </w:p>
    <w:p w14:paraId="48EBE3AA" w14:textId="77777777" w:rsidR="00312039" w:rsidRPr="00312039" w:rsidRDefault="00312039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5697"/>
        <w:gridCol w:w="2979"/>
      </w:tblGrid>
      <w:tr w:rsidR="00AE57EF" w:rsidRPr="009A106A" w14:paraId="69F03148" w14:textId="77777777" w:rsidTr="00B436CB">
        <w:trPr>
          <w:trHeight w:val="346"/>
          <w:jc w:val="center"/>
        </w:trPr>
        <w:tc>
          <w:tcPr>
            <w:tcW w:w="677" w:type="dxa"/>
            <w:vAlign w:val="center"/>
          </w:tcPr>
          <w:p w14:paraId="4E497E15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5697" w:type="dxa"/>
            <w:vAlign w:val="center"/>
          </w:tcPr>
          <w:p w14:paraId="7476D3C7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2979" w:type="dxa"/>
            <w:vAlign w:val="center"/>
          </w:tcPr>
          <w:p w14:paraId="0DA76591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9A106A" w14:paraId="1E5205D6" w14:textId="77777777" w:rsidTr="00607B58">
        <w:trPr>
          <w:trHeight w:val="279"/>
          <w:jc w:val="center"/>
        </w:trPr>
        <w:tc>
          <w:tcPr>
            <w:tcW w:w="677" w:type="dxa"/>
            <w:vAlign w:val="center"/>
          </w:tcPr>
          <w:p w14:paraId="3E9F8D8B" w14:textId="77777777" w:rsidR="00CC0391" w:rsidRPr="009A106A" w:rsidRDefault="00CC0391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1</w:t>
            </w:r>
          </w:p>
        </w:tc>
        <w:tc>
          <w:tcPr>
            <w:tcW w:w="5697" w:type="dxa"/>
            <w:vAlign w:val="center"/>
          </w:tcPr>
          <w:p w14:paraId="0A05E70A" w14:textId="7CE3C083" w:rsidR="00CC0391" w:rsidRPr="009A106A" w:rsidRDefault="00CC0391" w:rsidP="00607B58">
            <w:pPr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 xml:space="preserve">Условия оплаты </w:t>
            </w:r>
            <w:r w:rsidR="006810A1" w:rsidRPr="009A106A">
              <w:rPr>
                <w:rFonts w:ascii="Times New Roman" w:hAnsi="Times New Roman"/>
              </w:rPr>
              <w:t>–</w:t>
            </w:r>
            <w:r w:rsidRPr="009A106A">
              <w:rPr>
                <w:rFonts w:ascii="Times New Roman" w:hAnsi="Times New Roman"/>
              </w:rPr>
              <w:t xml:space="preserve"> постоплата</w:t>
            </w:r>
            <w:r w:rsidR="006810A1" w:rsidRPr="009A106A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2979" w:type="dxa"/>
            <w:vAlign w:val="center"/>
          </w:tcPr>
          <w:p w14:paraId="1F7D206F" w14:textId="007E93D0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9A106A" w14:paraId="3DB77F07" w14:textId="77777777" w:rsidTr="00607B58">
        <w:trPr>
          <w:jc w:val="center"/>
        </w:trPr>
        <w:tc>
          <w:tcPr>
            <w:tcW w:w="677" w:type="dxa"/>
            <w:vAlign w:val="center"/>
          </w:tcPr>
          <w:p w14:paraId="4BB6AF78" w14:textId="77777777" w:rsidR="00CC0391" w:rsidRPr="009A106A" w:rsidRDefault="00CC0391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2</w:t>
            </w:r>
          </w:p>
        </w:tc>
        <w:tc>
          <w:tcPr>
            <w:tcW w:w="5697" w:type="dxa"/>
            <w:vAlign w:val="center"/>
          </w:tcPr>
          <w:p w14:paraId="3A76686F" w14:textId="159BCA3F" w:rsidR="00CC0391" w:rsidRPr="009A106A" w:rsidRDefault="009A106A" w:rsidP="00607B58">
            <w:pPr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Наличие сертификатов, удостоверяющих право поставки программного обеспечения</w:t>
            </w:r>
          </w:p>
        </w:tc>
        <w:tc>
          <w:tcPr>
            <w:tcW w:w="2979" w:type="dxa"/>
            <w:vAlign w:val="center"/>
          </w:tcPr>
          <w:p w14:paraId="6B913BFE" w14:textId="58C26EF2" w:rsidR="00CC0391" w:rsidRPr="009A106A" w:rsidRDefault="006411CE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ТЗ</w:t>
            </w:r>
          </w:p>
        </w:tc>
      </w:tr>
      <w:tr w:rsidR="00CC0391" w:rsidRPr="009A106A" w14:paraId="4F34BB4A" w14:textId="77777777" w:rsidTr="00607B58">
        <w:trPr>
          <w:jc w:val="center"/>
        </w:trPr>
        <w:tc>
          <w:tcPr>
            <w:tcW w:w="677" w:type="dxa"/>
            <w:vAlign w:val="center"/>
          </w:tcPr>
          <w:p w14:paraId="4390FDD8" w14:textId="77777777" w:rsidR="00CC0391" w:rsidRPr="009A106A" w:rsidRDefault="00CC0391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3</w:t>
            </w:r>
          </w:p>
        </w:tc>
        <w:tc>
          <w:tcPr>
            <w:tcW w:w="5697" w:type="dxa"/>
            <w:vAlign w:val="center"/>
          </w:tcPr>
          <w:p w14:paraId="2C671A31" w14:textId="28DB57C6" w:rsidR="00CC0391" w:rsidRPr="009A106A" w:rsidRDefault="00CC0391" w:rsidP="00607B58">
            <w:pPr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2979" w:type="dxa"/>
            <w:vAlign w:val="center"/>
          </w:tcPr>
          <w:p w14:paraId="0A6491A9" w14:textId="56AFF124" w:rsidR="00CC0391" w:rsidRPr="009A106A" w:rsidRDefault="00C871E9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F074AE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 xml:space="preserve"> </w:t>
            </w:r>
            <w:r w:rsidR="00F074AE">
              <w:rPr>
                <w:rFonts w:ascii="Times New Roman" w:hAnsi="Times New Roman"/>
              </w:rPr>
              <w:t>мая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 2025</w:t>
            </w:r>
          </w:p>
        </w:tc>
      </w:tr>
      <w:tr w:rsidR="00CC0391" w:rsidRPr="009A106A" w14:paraId="624D2A49" w14:textId="77777777" w:rsidTr="00607B58">
        <w:trPr>
          <w:jc w:val="center"/>
        </w:trPr>
        <w:tc>
          <w:tcPr>
            <w:tcW w:w="677" w:type="dxa"/>
            <w:vAlign w:val="center"/>
          </w:tcPr>
          <w:p w14:paraId="3501D6E2" w14:textId="77777777" w:rsidR="00CC0391" w:rsidRPr="009A106A" w:rsidRDefault="00CC0391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4</w:t>
            </w:r>
          </w:p>
        </w:tc>
        <w:tc>
          <w:tcPr>
            <w:tcW w:w="5697" w:type="dxa"/>
            <w:vAlign w:val="center"/>
          </w:tcPr>
          <w:p w14:paraId="229D5D24" w14:textId="206B609C" w:rsidR="00CC0391" w:rsidRPr="009A106A" w:rsidRDefault="009A106A" w:rsidP="00607B58">
            <w:pPr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Сроки поставки программного продукта</w:t>
            </w:r>
          </w:p>
        </w:tc>
        <w:tc>
          <w:tcPr>
            <w:tcW w:w="2979" w:type="dxa"/>
            <w:vAlign w:val="center"/>
          </w:tcPr>
          <w:p w14:paraId="0A0AFB08" w14:textId="37D3D1FC" w:rsidR="00CC0391" w:rsidRPr="009A106A" w:rsidRDefault="006411CE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ТЗ</w:t>
            </w:r>
          </w:p>
        </w:tc>
      </w:tr>
      <w:tr w:rsidR="00B436CB" w:rsidRPr="009A106A" w14:paraId="0FAEDA6A" w14:textId="77777777" w:rsidTr="00607B58">
        <w:trPr>
          <w:trHeight w:val="541"/>
          <w:jc w:val="center"/>
        </w:trPr>
        <w:tc>
          <w:tcPr>
            <w:tcW w:w="677" w:type="dxa"/>
            <w:vAlign w:val="center"/>
          </w:tcPr>
          <w:p w14:paraId="2906F167" w14:textId="5EC0295C" w:rsidR="00B436CB" w:rsidRDefault="00B436CB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97" w:type="dxa"/>
            <w:vAlign w:val="center"/>
          </w:tcPr>
          <w:p w14:paraId="41FDCAFB" w14:textId="77777777" w:rsidR="00B436CB" w:rsidRPr="00607B58" w:rsidRDefault="00B436CB" w:rsidP="00607B58">
            <w:pPr>
              <w:rPr>
                <w:rFonts w:ascii="Times New Roman" w:hAnsi="Times New Roman"/>
              </w:rPr>
            </w:pPr>
            <w:r w:rsidRPr="00607B58">
              <w:rPr>
                <w:rFonts w:ascii="Times New Roman" w:hAnsi="Times New Roman"/>
              </w:rPr>
              <w:t>Обоснование уникальности поставщика или/и</w:t>
            </w:r>
          </w:p>
          <w:p w14:paraId="4060DB0C" w14:textId="77777777" w:rsidR="00B436CB" w:rsidRPr="00607B58" w:rsidRDefault="00B436CB" w:rsidP="00607B58">
            <w:pPr>
              <w:spacing w:before="10"/>
              <w:rPr>
                <w:rFonts w:ascii="Times New Roman" w:hAnsi="Times New Roman"/>
              </w:rPr>
            </w:pPr>
            <w:r w:rsidRPr="00607B58">
              <w:rPr>
                <w:rFonts w:ascii="Times New Roman" w:hAnsi="Times New Roman"/>
              </w:rPr>
              <w:t>производителя оборудования</w:t>
            </w:r>
          </w:p>
          <w:p w14:paraId="0A67B2D2" w14:textId="77777777" w:rsidR="00B436CB" w:rsidRPr="006920A4" w:rsidRDefault="00B436CB" w:rsidP="00607B58">
            <w:pPr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14:paraId="4743D0D2" w14:textId="21B70E7A" w:rsidR="00B436CB" w:rsidRDefault="00607B58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106A">
              <w:rPr>
                <w:rFonts w:ascii="Times New Roman" w:hAnsi="Times New Roman"/>
              </w:rPr>
              <w:t>еобходимо прописать</w:t>
            </w:r>
          </w:p>
        </w:tc>
      </w:tr>
      <w:tr w:rsidR="009F374D" w:rsidRPr="009A106A" w14:paraId="36C72185" w14:textId="77777777" w:rsidTr="00607B58">
        <w:trPr>
          <w:trHeight w:val="541"/>
          <w:jc w:val="center"/>
        </w:trPr>
        <w:tc>
          <w:tcPr>
            <w:tcW w:w="677" w:type="dxa"/>
            <w:vAlign w:val="center"/>
          </w:tcPr>
          <w:p w14:paraId="5C4870D1" w14:textId="429C9E31" w:rsidR="009F374D" w:rsidRPr="009A106A" w:rsidRDefault="00B436CB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7" w:type="dxa"/>
            <w:vAlign w:val="center"/>
          </w:tcPr>
          <w:p w14:paraId="621CE428" w14:textId="25738732" w:rsidR="009F374D" w:rsidRPr="009A106A" w:rsidRDefault="006920A4" w:rsidP="00607B58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Срок гарантии, наличие технической поддержки и ее тип</w:t>
            </w:r>
          </w:p>
        </w:tc>
        <w:tc>
          <w:tcPr>
            <w:tcW w:w="2979" w:type="dxa"/>
            <w:vAlign w:val="center"/>
          </w:tcPr>
          <w:p w14:paraId="0969B165" w14:textId="6081E591" w:rsidR="009F374D" w:rsidRDefault="006920A4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106A">
              <w:rPr>
                <w:rFonts w:ascii="Times New Roman" w:hAnsi="Times New Roman"/>
              </w:rPr>
              <w:t>еобходимо прописать</w:t>
            </w:r>
          </w:p>
        </w:tc>
      </w:tr>
      <w:tr w:rsidR="006920A4" w:rsidRPr="009A106A" w14:paraId="7791C75F" w14:textId="77777777" w:rsidTr="00607B58">
        <w:trPr>
          <w:trHeight w:val="645"/>
          <w:jc w:val="center"/>
        </w:trPr>
        <w:tc>
          <w:tcPr>
            <w:tcW w:w="677" w:type="dxa"/>
            <w:vAlign w:val="center"/>
          </w:tcPr>
          <w:p w14:paraId="3E6D69A7" w14:textId="41425609" w:rsidR="006920A4" w:rsidRDefault="00B436CB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97" w:type="dxa"/>
            <w:vAlign w:val="center"/>
          </w:tcPr>
          <w:p w14:paraId="5CCBC7F2" w14:textId="77777777" w:rsidR="006920A4" w:rsidRPr="006920A4" w:rsidRDefault="006920A4" w:rsidP="00607B58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Необходимость продления тех. поддержки в</w:t>
            </w:r>
          </w:p>
          <w:p w14:paraId="10C26C94" w14:textId="77777777" w:rsidR="006920A4" w:rsidRPr="006920A4" w:rsidRDefault="006920A4" w:rsidP="00607B58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будущем и ее бюджетная оценка</w:t>
            </w:r>
          </w:p>
          <w:p w14:paraId="067AF6D3" w14:textId="77777777" w:rsidR="006920A4" w:rsidRPr="006920A4" w:rsidRDefault="006920A4" w:rsidP="00607B58">
            <w:pPr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14:paraId="365BB73F" w14:textId="6AD561D5" w:rsidR="006920A4" w:rsidRDefault="006920A4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106A">
              <w:rPr>
                <w:rFonts w:ascii="Times New Roman" w:hAnsi="Times New Roman"/>
              </w:rPr>
              <w:t>еобходимо прописать</w:t>
            </w:r>
          </w:p>
        </w:tc>
      </w:tr>
      <w:tr w:rsidR="006920A4" w:rsidRPr="009A106A" w14:paraId="45E10832" w14:textId="77777777" w:rsidTr="00607B58">
        <w:trPr>
          <w:trHeight w:val="541"/>
          <w:jc w:val="center"/>
        </w:trPr>
        <w:tc>
          <w:tcPr>
            <w:tcW w:w="677" w:type="dxa"/>
            <w:vAlign w:val="center"/>
          </w:tcPr>
          <w:p w14:paraId="7AF713D0" w14:textId="688211D2" w:rsidR="006920A4" w:rsidRDefault="00B436CB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97" w:type="dxa"/>
            <w:vAlign w:val="center"/>
          </w:tcPr>
          <w:p w14:paraId="79221784" w14:textId="39B9D056" w:rsidR="006920A4" w:rsidRPr="006920A4" w:rsidRDefault="006920A4" w:rsidP="00607B58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Необходимость подряда для осуществления работ по  монтажу или внедрению, описание и стоимость</w:t>
            </w:r>
          </w:p>
          <w:p w14:paraId="73C019E1" w14:textId="77777777" w:rsidR="006920A4" w:rsidRPr="006920A4" w:rsidRDefault="006920A4" w:rsidP="00607B58">
            <w:pPr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14:paraId="2BADCEBE" w14:textId="1DC43842" w:rsidR="006920A4" w:rsidRDefault="006920A4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106A">
              <w:rPr>
                <w:rFonts w:ascii="Times New Roman" w:hAnsi="Times New Roman"/>
              </w:rPr>
              <w:t>еобходимо прописать</w:t>
            </w:r>
          </w:p>
        </w:tc>
      </w:tr>
      <w:tr w:rsidR="006920A4" w:rsidRPr="009A106A" w14:paraId="0DD23824" w14:textId="77777777" w:rsidTr="00607B58">
        <w:trPr>
          <w:trHeight w:val="333"/>
          <w:jc w:val="center"/>
        </w:trPr>
        <w:tc>
          <w:tcPr>
            <w:tcW w:w="677" w:type="dxa"/>
            <w:vAlign w:val="center"/>
          </w:tcPr>
          <w:p w14:paraId="3CC8C93E" w14:textId="54346D71" w:rsidR="006920A4" w:rsidRDefault="00B436CB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97" w:type="dxa"/>
            <w:vAlign w:val="center"/>
          </w:tcPr>
          <w:p w14:paraId="7598BF8F" w14:textId="77777777" w:rsidR="006920A4" w:rsidRPr="006920A4" w:rsidRDefault="006920A4" w:rsidP="00607B58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Планируемый срок полезного использования</w:t>
            </w:r>
          </w:p>
          <w:p w14:paraId="7DDD2264" w14:textId="77777777" w:rsidR="006920A4" w:rsidRPr="006920A4" w:rsidRDefault="006920A4" w:rsidP="00607B58">
            <w:pPr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14:paraId="277D527C" w14:textId="0BAF020A" w:rsidR="006920A4" w:rsidRDefault="006920A4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106A">
              <w:rPr>
                <w:rFonts w:ascii="Times New Roman" w:hAnsi="Times New Roman"/>
              </w:rPr>
              <w:t>еобходимо прописать</w:t>
            </w:r>
          </w:p>
        </w:tc>
      </w:tr>
      <w:tr w:rsidR="006920A4" w:rsidRPr="009A106A" w14:paraId="116FAB7C" w14:textId="77777777" w:rsidTr="00F4265D">
        <w:trPr>
          <w:trHeight w:val="830"/>
          <w:jc w:val="center"/>
        </w:trPr>
        <w:tc>
          <w:tcPr>
            <w:tcW w:w="677" w:type="dxa"/>
            <w:vAlign w:val="center"/>
          </w:tcPr>
          <w:p w14:paraId="54C06F6E" w14:textId="70986CAA" w:rsidR="006920A4" w:rsidRDefault="00B436CB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97" w:type="dxa"/>
            <w:vAlign w:val="center"/>
          </w:tcPr>
          <w:p w14:paraId="757FAB32" w14:textId="6EAE7B0D" w:rsidR="006920A4" w:rsidRPr="006920A4" w:rsidRDefault="006920A4" w:rsidP="00607B58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В случае высвобождения заменяемого оборудования указать порядок и сроки его дальнейшего использования, продажи или утилизации</w:t>
            </w:r>
          </w:p>
        </w:tc>
        <w:tc>
          <w:tcPr>
            <w:tcW w:w="2979" w:type="dxa"/>
            <w:vAlign w:val="center"/>
          </w:tcPr>
          <w:p w14:paraId="3DD78E02" w14:textId="53EDE6BD" w:rsidR="006920A4" w:rsidRDefault="006920A4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106A">
              <w:rPr>
                <w:rFonts w:ascii="Times New Roman" w:hAnsi="Times New Roman"/>
              </w:rPr>
              <w:t>еобходимо прописать</w:t>
            </w:r>
          </w:p>
        </w:tc>
      </w:tr>
    </w:tbl>
    <w:p w14:paraId="7A35F448" w14:textId="44933A0C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1A9E0740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</w:t>
      </w:r>
      <w:r w:rsidR="0011724A">
        <w:rPr>
          <w:rFonts w:ascii="Times New Roman" w:hAnsi="Times New Roman"/>
        </w:rPr>
        <w:t xml:space="preserve">              </w:t>
      </w:r>
      <w:r w:rsidRPr="00DA5299">
        <w:rPr>
          <w:rFonts w:ascii="Times New Roman" w:hAnsi="Times New Roman"/>
        </w:rPr>
        <w:t>__________________________________</w:t>
      </w:r>
    </w:p>
    <w:p w14:paraId="2B813006" w14:textId="2DF831CE" w:rsidR="00AE57EF" w:rsidRPr="0011724A" w:rsidRDefault="0011724A" w:rsidP="00AE57EF">
      <w:pPr>
        <w:spacing w:after="0" w:line="240" w:lineRule="auto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</w:t>
      </w:r>
      <w:r w:rsidRPr="0011724A">
        <w:rPr>
          <w:rFonts w:ascii="Times New Roman" w:hAnsi="Times New Roman"/>
          <w:i/>
          <w:sz w:val="20"/>
        </w:rPr>
        <w:t>п</w:t>
      </w:r>
      <w:r w:rsidR="00AE57EF" w:rsidRPr="0011724A">
        <w:rPr>
          <w:rFonts w:ascii="Times New Roman" w:hAnsi="Times New Roman"/>
          <w:i/>
          <w:sz w:val="20"/>
        </w:rPr>
        <w:t xml:space="preserve">одпись уполномоченного лица                  </w:t>
      </w:r>
      <w:r>
        <w:rPr>
          <w:rFonts w:ascii="Times New Roman" w:hAnsi="Times New Roman"/>
          <w:i/>
          <w:sz w:val="20"/>
        </w:rPr>
        <w:t xml:space="preserve">            </w:t>
      </w:r>
      <w:r w:rsidR="00AE57EF" w:rsidRPr="0011724A">
        <w:rPr>
          <w:rFonts w:ascii="Times New Roman" w:hAnsi="Times New Roman"/>
          <w:i/>
          <w:sz w:val="20"/>
        </w:rPr>
        <w:t xml:space="preserve"> </w:t>
      </w:r>
      <w:r w:rsidRPr="0011724A">
        <w:rPr>
          <w:rFonts w:ascii="Times New Roman" w:hAnsi="Times New Roman"/>
          <w:i/>
          <w:sz w:val="20"/>
        </w:rPr>
        <w:t xml:space="preserve">    </w:t>
      </w:r>
      <w:r w:rsidR="00AE57EF" w:rsidRPr="0011724A">
        <w:rPr>
          <w:rFonts w:ascii="Times New Roman" w:hAnsi="Times New Roman"/>
          <w:i/>
          <w:sz w:val="20"/>
        </w:rPr>
        <w:t xml:space="preserve">     расшифровка подписи и дата</w:t>
      </w:r>
    </w:p>
    <w:p w14:paraId="161C1114" w14:textId="486AF7CA" w:rsidR="00AE57EF" w:rsidRPr="00DA5299" w:rsidRDefault="0011724A" w:rsidP="00AE57EF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МП     </w:t>
      </w: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sectPr w:rsidR="00AE57EF" w:rsidRPr="00DA5299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6788F"/>
    <w:rsid w:val="00087009"/>
    <w:rsid w:val="000B04AD"/>
    <w:rsid w:val="000B110D"/>
    <w:rsid w:val="000C4623"/>
    <w:rsid w:val="000F7B02"/>
    <w:rsid w:val="00107E0F"/>
    <w:rsid w:val="00114EB2"/>
    <w:rsid w:val="001162CD"/>
    <w:rsid w:val="0011724A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12039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0DC2"/>
    <w:rsid w:val="005C5A41"/>
    <w:rsid w:val="00607B58"/>
    <w:rsid w:val="00626DCD"/>
    <w:rsid w:val="0062750B"/>
    <w:rsid w:val="006411CE"/>
    <w:rsid w:val="00644DDB"/>
    <w:rsid w:val="006606D4"/>
    <w:rsid w:val="00670D8E"/>
    <w:rsid w:val="00672572"/>
    <w:rsid w:val="006810A1"/>
    <w:rsid w:val="006920A4"/>
    <w:rsid w:val="006B35B6"/>
    <w:rsid w:val="00707FF9"/>
    <w:rsid w:val="00716D50"/>
    <w:rsid w:val="007308B3"/>
    <w:rsid w:val="007323BE"/>
    <w:rsid w:val="0075347E"/>
    <w:rsid w:val="007A15C8"/>
    <w:rsid w:val="007C745F"/>
    <w:rsid w:val="0080226B"/>
    <w:rsid w:val="00806D40"/>
    <w:rsid w:val="00857EEE"/>
    <w:rsid w:val="00915D98"/>
    <w:rsid w:val="00940C4A"/>
    <w:rsid w:val="009A106A"/>
    <w:rsid w:val="009C6317"/>
    <w:rsid w:val="009E6C65"/>
    <w:rsid w:val="009F0193"/>
    <w:rsid w:val="009F374D"/>
    <w:rsid w:val="00A00A43"/>
    <w:rsid w:val="00A01D3C"/>
    <w:rsid w:val="00AC72EB"/>
    <w:rsid w:val="00AE57EF"/>
    <w:rsid w:val="00B436CB"/>
    <w:rsid w:val="00B438EE"/>
    <w:rsid w:val="00B553D7"/>
    <w:rsid w:val="00B857FC"/>
    <w:rsid w:val="00C127FD"/>
    <w:rsid w:val="00C37BA4"/>
    <w:rsid w:val="00C61CAC"/>
    <w:rsid w:val="00C6605E"/>
    <w:rsid w:val="00C7459D"/>
    <w:rsid w:val="00C871E9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EB4E14"/>
    <w:rsid w:val="00F074AE"/>
    <w:rsid w:val="00F4265D"/>
    <w:rsid w:val="00F45CB6"/>
    <w:rsid w:val="00F50084"/>
    <w:rsid w:val="00F730A6"/>
    <w:rsid w:val="00F7513D"/>
    <w:rsid w:val="00F96081"/>
    <w:rsid w:val="00F963DE"/>
    <w:rsid w:val="00FA558C"/>
    <w:rsid w:val="00FA7C10"/>
    <w:rsid w:val="00FC4C01"/>
    <w:rsid w:val="00FC6A2F"/>
    <w:rsid w:val="00FD5BAB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067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2CD1-E945-48C0-A3F7-24DDA46F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Шабакаева Гузель Рызвановна</cp:lastModifiedBy>
  <cp:revision>22</cp:revision>
  <cp:lastPrinted>2022-10-27T05:47:00Z</cp:lastPrinted>
  <dcterms:created xsi:type="dcterms:W3CDTF">2024-10-09T09:06:00Z</dcterms:created>
  <dcterms:modified xsi:type="dcterms:W3CDTF">2025-03-21T11:39:00Z</dcterms:modified>
</cp:coreProperties>
</file>