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BFB9342" w:rsidR="00F43CD9" w:rsidRPr="00B134DA" w:rsidRDefault="00F43CD9" w:rsidP="00111C41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134DA">
        <w:rPr>
          <w:rFonts w:ascii="Times New Roman" w:hAnsi="Times New Roman"/>
          <w:b/>
          <w:sz w:val="24"/>
          <w:szCs w:val="24"/>
        </w:rPr>
        <w:t>«</w:t>
      </w:r>
      <w:r w:rsidR="00EC589F" w:rsidRPr="00B134DA">
        <w:rPr>
          <w:rFonts w:ascii="Times New Roman" w:hAnsi="Times New Roman"/>
          <w:b/>
          <w:sz w:val="24"/>
          <w:szCs w:val="24"/>
        </w:rPr>
        <w:t>поставку, установку оконных конструкций ПВХ со стеклопакетом</w:t>
      </w:r>
      <w:r w:rsidR="00774C5A" w:rsidRPr="00B134DA">
        <w:rPr>
          <w:rFonts w:ascii="Times New Roman" w:hAnsi="Times New Roman"/>
          <w:b/>
          <w:sz w:val="24"/>
          <w:szCs w:val="24"/>
        </w:rPr>
        <w:t>»</w:t>
      </w:r>
      <w:bookmarkEnd w:id="0"/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134DA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EC589F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1AB9-D9FD-4680-8327-25E62053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14</cp:revision>
  <cp:lastPrinted>2018-01-11T10:57:00Z</cp:lastPrinted>
  <dcterms:created xsi:type="dcterms:W3CDTF">2021-06-30T06:47:00Z</dcterms:created>
  <dcterms:modified xsi:type="dcterms:W3CDTF">2023-08-16T11:36:00Z</dcterms:modified>
</cp:coreProperties>
</file>