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1757553E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080C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F261F4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C467" w14:textId="09472186" w:rsidR="006B35B6" w:rsidRDefault="00080CCF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Текущее содержание путей необщего пользования </w:t>
            </w:r>
            <w:r w:rsidR="00F261F4">
              <w:rPr>
                <w:rFonts w:ascii="Times New Roman" w:hAnsi="Times New Roman"/>
              </w:rPr>
              <w:t xml:space="preserve">(калькуляция) </w:t>
            </w:r>
            <w:r w:rsidR="00CC0391">
              <w:rPr>
                <w:rFonts w:ascii="Times New Roman" w:hAnsi="Times New Roman"/>
              </w:rPr>
              <w:t>согласно</w:t>
            </w:r>
            <w:r w:rsidR="00F261F4">
              <w:rPr>
                <w:rFonts w:ascii="Times New Roman" w:hAnsi="Times New Roman"/>
              </w:rPr>
              <w:t xml:space="preserve"> п.8</w:t>
            </w:r>
            <w:r w:rsidR="00CC0391">
              <w:rPr>
                <w:rFonts w:ascii="Times New Roman" w:hAnsi="Times New Roman"/>
              </w:rPr>
              <w:t xml:space="preserve"> </w:t>
            </w:r>
            <w:r w:rsidR="00F261F4">
              <w:rPr>
                <w:rFonts w:ascii="Times New Roman" w:hAnsi="Times New Roman"/>
              </w:rPr>
              <w:t>технического задания:</w:t>
            </w:r>
          </w:p>
          <w:p w14:paraId="49FB340E" w14:textId="77777777" w:rsidR="00EE7BE1" w:rsidRPr="00C67A2D" w:rsidRDefault="00F261F4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="00EE7BE1"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Выправка железнодорожного пути в продольном и поперечном профиле;</w:t>
            </w:r>
          </w:p>
          <w:p w14:paraId="4508E071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Выправка железнодорожного пути в плане (рихтовка);</w:t>
            </w:r>
          </w:p>
          <w:p w14:paraId="0097235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Исправление пути на пучинах;</w:t>
            </w:r>
          </w:p>
          <w:p w14:paraId="4133CE12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 Оправка балластной призмы;</w:t>
            </w:r>
          </w:p>
          <w:p w14:paraId="7B755FFA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5. Удаление </w:t>
            </w:r>
            <w:proofErr w:type="spellStart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засорителей</w:t>
            </w:r>
            <w:proofErr w:type="spellEnd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из-под подошвы рельса;</w:t>
            </w:r>
          </w:p>
          <w:p w14:paraId="60F0048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 Одиночная смена шпал;</w:t>
            </w:r>
          </w:p>
          <w:p w14:paraId="72E9F7D1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 Сортировка и укладка старых деревянных шпал в штабеля;</w:t>
            </w:r>
          </w:p>
          <w:p w14:paraId="14D51227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 Регулировка стыковых зазоров;</w:t>
            </w:r>
          </w:p>
          <w:p w14:paraId="4D261425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 Регулировка ширины рельсовой колеи;</w:t>
            </w:r>
          </w:p>
          <w:p w14:paraId="48DFAF3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 Одиночная смена рельсов;</w:t>
            </w:r>
          </w:p>
          <w:p w14:paraId="69DD4BC4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 Одиночная смена стыковых накладок;</w:t>
            </w:r>
          </w:p>
          <w:p w14:paraId="580BD3FB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 Смена подкладок;</w:t>
            </w:r>
          </w:p>
          <w:p w14:paraId="58D01747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 Смена резиновых (изолирующих) прокладок под подкладками;</w:t>
            </w:r>
          </w:p>
          <w:p w14:paraId="4219E97E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 Смена стыковых болтов;</w:t>
            </w:r>
          </w:p>
          <w:p w14:paraId="771F536C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 Смена закладных болтов;</w:t>
            </w:r>
          </w:p>
          <w:p w14:paraId="07D04F7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 Смена клеммных болтов;</w:t>
            </w:r>
          </w:p>
          <w:p w14:paraId="5D85848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17. Смена пружинных шайб клеммных болтов;</w:t>
            </w:r>
          </w:p>
          <w:p w14:paraId="663A62B8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18. Смазка болтов;</w:t>
            </w:r>
          </w:p>
          <w:p w14:paraId="68EA1CB6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19. Смазка клеммных и закладных болтов;</w:t>
            </w:r>
          </w:p>
          <w:p w14:paraId="785C533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 Подтягивание болтов;</w:t>
            </w:r>
          </w:p>
          <w:p w14:paraId="08F19B2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21. </w:t>
            </w:r>
            <w:proofErr w:type="spellStart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Добивка</w:t>
            </w:r>
            <w:proofErr w:type="spellEnd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костылей;</w:t>
            </w:r>
          </w:p>
          <w:p w14:paraId="37D930B5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22. Смена костылей;</w:t>
            </w:r>
          </w:p>
          <w:p w14:paraId="222E62ED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23. Очистка рельсов и скреплений от грязи и мазута;</w:t>
            </w:r>
          </w:p>
          <w:p w14:paraId="6895E966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24. Снятие бокового наката (заусенцев) с рельсов и металлических частей стрелочного перевода </w:t>
            </w:r>
            <w:proofErr w:type="spellStart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рельсошлифовальными</w:t>
            </w:r>
            <w:proofErr w:type="spellEnd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станками;</w:t>
            </w:r>
          </w:p>
          <w:p w14:paraId="5A27DCF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25. Одиночная смена переводных брусьев</w:t>
            </w:r>
          </w:p>
          <w:p w14:paraId="46542986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26. Замена брусьев;</w:t>
            </w:r>
          </w:p>
          <w:p w14:paraId="25C9CBF4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27. Очистка стрелочных переводов от грязи и мусора;</w:t>
            </w:r>
          </w:p>
          <w:p w14:paraId="49A2140D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28. Выправка СП подбивкой брусьев ЭШП;</w:t>
            </w:r>
          </w:p>
          <w:p w14:paraId="69E80A57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 Регулировка ширины колеи на стрелочном переводе;</w:t>
            </w:r>
          </w:p>
          <w:p w14:paraId="05E1A0B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 Одиночная смена или установка переводной тяги;</w:t>
            </w:r>
          </w:p>
          <w:p w14:paraId="3BDF890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31. Очистка переездов, технологических проездов от грязи;</w:t>
            </w:r>
          </w:p>
          <w:p w14:paraId="09980D96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32. Обточка мет частей стр. перевода;</w:t>
            </w:r>
          </w:p>
          <w:p w14:paraId="294DF0A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33. Устранение провисаний остряков над стрелочными башмаками;</w:t>
            </w:r>
          </w:p>
          <w:p w14:paraId="2E155915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34. Обработка пути гербицидами, покос травы, вырубка кустарника и деревьев для обеспечения безопасного производства маневровых работ;</w:t>
            </w:r>
          </w:p>
          <w:p w14:paraId="49F093C3" w14:textId="77777777" w:rsidR="00F261F4" w:rsidRDefault="00EE7BE1" w:rsidP="00C41F3C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35. Уборка снега и наледи со стрелочных переводов.</w:t>
            </w:r>
          </w:p>
          <w:p w14:paraId="2D6171E3" w14:textId="77777777" w:rsidR="007F1C9C" w:rsidRPr="008872FA" w:rsidRDefault="007F1C9C" w:rsidP="007F1C9C">
            <w:pPr>
              <w:pStyle w:val="a3"/>
              <w:numPr>
                <w:ilvl w:val="0"/>
                <w:numId w:val="1"/>
              </w:numPr>
              <w:spacing w:after="0" w:line="252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2FA">
              <w:rPr>
                <w:rFonts w:ascii="Times New Roman" w:eastAsia="Times New Roman" w:hAnsi="Times New Roman"/>
                <w:sz w:val="24"/>
                <w:szCs w:val="24"/>
              </w:rPr>
              <w:t>Смена деревянных и железобетонных шпал по результатам комиссионного осмотра (весенний и осенний), но не менее 50 деревянных и 400 штук железобетонных шпал в течение года.</w:t>
            </w:r>
          </w:p>
          <w:p w14:paraId="0E5AE756" w14:textId="77777777" w:rsidR="007F1C9C" w:rsidRPr="008872FA" w:rsidRDefault="007F1C9C" w:rsidP="007F1C9C">
            <w:pPr>
              <w:pStyle w:val="a3"/>
              <w:numPr>
                <w:ilvl w:val="0"/>
                <w:numId w:val="1"/>
              </w:numPr>
              <w:spacing w:after="0" w:line="252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2FA">
              <w:rPr>
                <w:rFonts w:ascii="Times New Roman" w:eastAsia="Times New Roman" w:hAnsi="Times New Roman"/>
                <w:sz w:val="24"/>
                <w:szCs w:val="24"/>
              </w:rPr>
              <w:t>Одиночная смена стрелочных брусьев по результатам комиссионного осмотра (весенний и осенний), не менее 3 комплектов в течении года.</w:t>
            </w:r>
          </w:p>
          <w:p w14:paraId="06A6BDFF" w14:textId="13AF5F88" w:rsidR="007F1C9C" w:rsidRPr="00C41F3C" w:rsidRDefault="007F1C9C" w:rsidP="00C41F3C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35A0ADA5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1F4" w:rsidRPr="00DA5299" w14:paraId="46ED42C8" w14:textId="77777777" w:rsidTr="00F261F4">
        <w:trPr>
          <w:trHeight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8E33" w14:textId="09DFFB52" w:rsidR="00F261F4" w:rsidRPr="00DA5299" w:rsidRDefault="00F261F4" w:rsidP="006B3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E4FD37" w14:textId="1F485C08" w:rsidR="00F261F4" w:rsidRDefault="00F261F4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D2F3C8" w14:textId="77777777" w:rsidR="00F261F4" w:rsidRPr="00DA5299" w:rsidRDefault="00F261F4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2076" w14:textId="77777777" w:rsidR="00F261F4" w:rsidRPr="00DA5299" w:rsidRDefault="00F261F4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1F4" w:rsidRPr="00DA5299" w14:paraId="6D9E799E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1074" w14:textId="77777777" w:rsidR="00F261F4" w:rsidRPr="00DA5299" w:rsidRDefault="00F261F4" w:rsidP="006B3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E219" w14:textId="77777777" w:rsidR="00F261F4" w:rsidRDefault="00F261F4" w:rsidP="00F4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09626" w14:textId="77777777" w:rsidR="00F261F4" w:rsidRPr="00DA5299" w:rsidRDefault="00F261F4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0B12" w14:textId="77777777" w:rsidR="00F261F4" w:rsidRPr="00DA5299" w:rsidRDefault="00F261F4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6D55FD13" w:rsidR="00CC0391" w:rsidRPr="00DA5299" w:rsidRDefault="00080CCF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612A396B" w:rsidR="00CC0391" w:rsidRPr="00DA5299" w:rsidRDefault="00080CCF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498EFC79" w:rsidR="00032F74" w:rsidRPr="00F45CB6" w:rsidRDefault="002B7683" w:rsidP="00AE57EF">
      <w:pPr>
        <w:rPr>
          <w:rFonts w:ascii="Times New Roman" w:hAnsi="Times New Roman"/>
        </w:rPr>
      </w:pPr>
      <w:r w:rsidRPr="00080CCF">
        <w:rPr>
          <w:rFonts w:ascii="Times New Roman" w:hAnsi="Times New Roman"/>
        </w:rPr>
        <w:t xml:space="preserve">* </w:t>
      </w:r>
      <w:r w:rsidR="00080CCF" w:rsidRPr="00080CCF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A24FA"/>
    <w:multiLevelType w:val="hybridMultilevel"/>
    <w:tmpl w:val="873C7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0CCF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7F1C9C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41F3C"/>
    <w:rsid w:val="00C61CAC"/>
    <w:rsid w:val="00C62058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EE7BE1"/>
    <w:rsid w:val="00F261F4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06B2-9A79-46A3-98BF-ADC08C54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4</cp:revision>
  <cp:lastPrinted>2022-10-27T05:47:00Z</cp:lastPrinted>
  <dcterms:created xsi:type="dcterms:W3CDTF">2025-07-23T11:21:00Z</dcterms:created>
  <dcterms:modified xsi:type="dcterms:W3CDTF">2025-08-04T04:53:00Z</dcterms:modified>
</cp:coreProperties>
</file>